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841" w:rsidRDefault="00AA2841" w:rsidP="00AA2841">
      <w:pPr>
        <w:pStyle w:val="prastasistinklapis"/>
        <w:spacing w:line="294" w:lineRule="atLeast"/>
        <w:jc w:val="both"/>
        <w:rPr>
          <w:rStyle w:val="date"/>
          <w:rFonts w:ascii="Arial" w:hAnsi="Arial" w:cs="Arial"/>
          <w:color w:val="000000"/>
          <w:sz w:val="21"/>
          <w:szCs w:val="21"/>
        </w:rPr>
      </w:pPr>
      <w:r>
        <w:rPr>
          <w:rFonts w:ascii="Arial" w:hAnsi="Arial" w:cs="Arial"/>
          <w:noProof/>
          <w:color w:val="000000"/>
          <w:sz w:val="21"/>
          <w:szCs w:val="21"/>
        </w:rPr>
        <w:drawing>
          <wp:inline distT="0" distB="0" distL="0" distR="0" wp14:anchorId="509FE31E" wp14:editId="20D8D090">
            <wp:extent cx="2141220" cy="952500"/>
            <wp:effectExtent l="0" t="0" r="0" b="0"/>
            <wp:docPr id="2" name="Paveikslėlis 2" descr="Balsas.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lsas.l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41220" cy="952500"/>
                    </a:xfrm>
                    <a:prstGeom prst="rect">
                      <a:avLst/>
                    </a:prstGeom>
                    <a:noFill/>
                    <a:ln>
                      <a:noFill/>
                    </a:ln>
                  </pic:spPr>
                </pic:pic>
              </a:graphicData>
            </a:graphic>
          </wp:inline>
        </w:drawing>
      </w:r>
    </w:p>
    <w:p w:rsidR="00AA2841" w:rsidRPr="00383CDB" w:rsidRDefault="00AA2841" w:rsidP="00AA2841">
      <w:pPr>
        <w:pStyle w:val="prastasistinklapis"/>
        <w:spacing w:before="0" w:beforeAutospacing="0" w:after="120" w:afterAutospacing="0" w:line="294" w:lineRule="atLeast"/>
        <w:jc w:val="both"/>
        <w:rPr>
          <w:rStyle w:val="date"/>
          <w:rFonts w:ascii="Arial" w:hAnsi="Arial" w:cs="Arial"/>
          <w:color w:val="000000"/>
          <w:sz w:val="18"/>
          <w:szCs w:val="18"/>
        </w:rPr>
      </w:pPr>
      <w:bookmarkStart w:id="0" w:name="_GoBack"/>
      <w:r w:rsidRPr="00383CDB">
        <w:rPr>
          <w:rStyle w:val="date"/>
          <w:rFonts w:ascii="Arial" w:hAnsi="Arial" w:cs="Arial"/>
          <w:color w:val="000000"/>
          <w:sz w:val="18"/>
          <w:szCs w:val="18"/>
        </w:rPr>
        <w:t>2014.07.01 16:01</w:t>
      </w:r>
    </w:p>
    <w:bookmarkEnd w:id="0"/>
    <w:p w:rsidR="00AA2841" w:rsidRPr="00AA2841" w:rsidRDefault="00AA2841" w:rsidP="00383CDB">
      <w:pPr>
        <w:pStyle w:val="prastasistinklapis"/>
        <w:spacing w:before="0" w:beforeAutospacing="0" w:after="120" w:afterAutospacing="0" w:line="294" w:lineRule="atLeast"/>
        <w:jc w:val="both"/>
        <w:rPr>
          <w:rFonts w:ascii="Arial" w:hAnsi="Arial" w:cs="Arial"/>
          <w:color w:val="000000"/>
          <w:sz w:val="21"/>
          <w:szCs w:val="21"/>
        </w:rPr>
      </w:pPr>
      <w:r w:rsidRPr="00AA2841">
        <w:rPr>
          <w:rFonts w:ascii="Arial" w:hAnsi="Arial" w:cs="Arial"/>
          <w:b/>
          <w:bCs/>
          <w:color w:val="000000"/>
          <w:kern w:val="36"/>
          <w:sz w:val="26"/>
          <w:szCs w:val="26"/>
        </w:rPr>
        <w:t>Dainų šventė sostinę papuoš tautiniais raštais ir netylančiomis dainomis</w:t>
      </w:r>
    </w:p>
    <w:p w:rsidR="00AA2841" w:rsidRPr="00AA2841" w:rsidRDefault="00AA2841" w:rsidP="00AA2841">
      <w:pPr>
        <w:spacing w:after="0" w:line="336" w:lineRule="atLeast"/>
        <w:jc w:val="both"/>
        <w:rPr>
          <w:rFonts w:ascii="Arial" w:eastAsia="Times New Roman" w:hAnsi="Arial" w:cs="Arial"/>
          <w:color w:val="000000"/>
          <w:sz w:val="21"/>
          <w:szCs w:val="21"/>
          <w:lang w:eastAsia="lt-LT"/>
        </w:rPr>
      </w:pPr>
      <w:r>
        <w:rPr>
          <w:rFonts w:ascii="Arial" w:eastAsia="Times New Roman" w:hAnsi="Arial" w:cs="Arial"/>
          <w:noProof/>
          <w:color w:val="000000"/>
          <w:sz w:val="21"/>
          <w:szCs w:val="21"/>
          <w:lang w:eastAsia="lt-LT"/>
        </w:rPr>
        <w:drawing>
          <wp:inline distT="0" distB="0" distL="0" distR="0">
            <wp:extent cx="5989068" cy="3988720"/>
            <wp:effectExtent l="0" t="0" r="0" b="0"/>
            <wp:docPr id="1" name="Paveikslėlis 1" descr="Žiemgalių genčių kostiumai (M. Vidzbelio nuot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Žiemgalių genčių kostiumai (M. Vidzbelio nuotr.)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94783" cy="3992526"/>
                    </a:xfrm>
                    <a:prstGeom prst="rect">
                      <a:avLst/>
                    </a:prstGeom>
                    <a:noFill/>
                    <a:ln>
                      <a:noFill/>
                    </a:ln>
                  </pic:spPr>
                </pic:pic>
              </a:graphicData>
            </a:graphic>
          </wp:inline>
        </w:drawing>
      </w:r>
      <w:r w:rsidRPr="00AA2841">
        <w:rPr>
          <w:rFonts w:ascii="Arial" w:eastAsia="Times New Roman" w:hAnsi="Arial" w:cs="Arial"/>
          <w:color w:val="000000"/>
          <w:sz w:val="21"/>
          <w:szCs w:val="21"/>
          <w:lang w:eastAsia="lt-LT"/>
        </w:rPr>
        <w:t> </w:t>
      </w:r>
    </w:p>
    <w:p w:rsidR="00AA2841" w:rsidRPr="00AA2841" w:rsidRDefault="00AA2841" w:rsidP="00AA2841">
      <w:pPr>
        <w:spacing w:after="120" w:line="336" w:lineRule="atLeast"/>
        <w:jc w:val="both"/>
        <w:rPr>
          <w:rFonts w:ascii="Arial" w:eastAsia="Times New Roman" w:hAnsi="Arial" w:cs="Arial"/>
          <w:color w:val="000000"/>
          <w:sz w:val="21"/>
          <w:szCs w:val="21"/>
          <w:lang w:eastAsia="lt-LT"/>
        </w:rPr>
      </w:pPr>
      <w:r w:rsidRPr="00AA2841">
        <w:rPr>
          <w:rFonts w:ascii="Arial" w:eastAsia="Times New Roman" w:hAnsi="Arial" w:cs="Arial"/>
          <w:b/>
          <w:bCs/>
          <w:color w:val="000000"/>
          <w:sz w:val="21"/>
          <w:szCs w:val="21"/>
          <w:lang w:eastAsia="lt-LT"/>
        </w:rPr>
        <w:t>Šimtus tūkstančių dalyvių ir žiūrovų įtrauksianti ir šalies sostinę Vilnių dainomis užliesianti jubiliejinė Dainų šventė prasidės jau rytoj, liepos 2 dieną. Ketverius metus rengtai šventės programai startą duos iškilmingas atidarymo koncertas Katedros aikštėje, įsuksiantis į lietuviškos dainos sūkurį, o liepos 3 dieną 13 val. įvyks Dainų šventės vėliavos pakėlimo ceremonija S.Daukanto aikštėje. Be to, liepos 2-6 dienomis Vilniaus miestas svečius pasitiks išskirtinai pasipuošęs. Tautiniai raštai papuoš pagrindinius sostinės simbolius – Mindaugo tiltą, Katedros varpinę, o grojantis Bernardinų sodo fontanas džiugins pamėgtomis lietuviškomis dainomis.</w:t>
      </w:r>
    </w:p>
    <w:p w:rsidR="00AA2841" w:rsidRPr="00AA2841" w:rsidRDefault="00AA2841" w:rsidP="00AA2841">
      <w:pPr>
        <w:spacing w:after="120" w:line="336" w:lineRule="atLeast"/>
        <w:jc w:val="both"/>
        <w:rPr>
          <w:rFonts w:ascii="Arial" w:eastAsia="Times New Roman" w:hAnsi="Arial" w:cs="Arial"/>
          <w:color w:val="000000"/>
          <w:sz w:val="21"/>
          <w:szCs w:val="21"/>
          <w:lang w:eastAsia="lt-LT"/>
        </w:rPr>
      </w:pPr>
      <w:r w:rsidRPr="00AA2841">
        <w:rPr>
          <w:rFonts w:ascii="Arial" w:eastAsia="Times New Roman" w:hAnsi="Arial" w:cs="Arial"/>
          <w:color w:val="000000"/>
          <w:sz w:val="21"/>
          <w:szCs w:val="21"/>
          <w:lang w:eastAsia="lt-LT"/>
        </w:rPr>
        <w:t>„Viso pasaulio tautos puoselėja tai, ką paveldėjo iš savo protėvių. Taip pat ir mes didžiuojamės savo tautos kultūra ir istorija. Dainų šventė – tai ne tik daina ir šokis, pirmiausia tai – gili ir gyva tradicija, kurianti išskirtinį bendrumo jausmą, - ją galime perduoti dvidešimt pirmojo amžiaus kartoms ir ja Lietuva išsiskiria tarp kitų valstybių“, - sakė Kultūros ministras Šarūnas Birutis.</w:t>
      </w:r>
    </w:p>
    <w:p w:rsidR="00AA2841" w:rsidRPr="00AA2841" w:rsidRDefault="00AA2841" w:rsidP="00AA2841">
      <w:pPr>
        <w:spacing w:after="120" w:line="336" w:lineRule="atLeast"/>
        <w:jc w:val="both"/>
        <w:rPr>
          <w:rFonts w:ascii="Arial" w:eastAsia="Times New Roman" w:hAnsi="Arial" w:cs="Arial"/>
          <w:color w:val="000000"/>
          <w:sz w:val="21"/>
          <w:szCs w:val="21"/>
          <w:lang w:eastAsia="lt-LT"/>
        </w:rPr>
      </w:pPr>
      <w:r w:rsidRPr="00AA2841">
        <w:rPr>
          <w:rFonts w:ascii="Arial" w:eastAsia="Times New Roman" w:hAnsi="Arial" w:cs="Arial"/>
          <w:color w:val="000000"/>
          <w:sz w:val="21"/>
          <w:szCs w:val="21"/>
          <w:lang w:eastAsia="lt-LT"/>
        </w:rPr>
        <w:t xml:space="preserve">Šiai šventei parengta 12 renginių. Net 37 tūkstančiai dalyvių suvažiuos į Vilnių iš visos Lietuvos ir dar 14 šalių. Šventė prasidės liepos 2 d. 21 val. atidarymo koncertu „Dainos namai“ Katedros aikštėje, kur varpinė pasipuoš trimate projekcija – Dainų šventę simbolizuojančiu Dainos medžiu. Koncerto simboliu taps virtualus paukštis, kuris, sklęsdamas dideliame ekrane, lydės per visą koncertą ir kvies pažinti Lietuvos regionų simbolius, dainos savitumą ir grožį. Atidaryme dalyvaus chorai „Polifonija“, „Jauna muzika“, „LRT vaikų choras“, </w:t>
      </w:r>
      <w:proofErr w:type="spellStart"/>
      <w:r w:rsidRPr="00AA2841">
        <w:rPr>
          <w:rFonts w:ascii="Arial" w:eastAsia="Times New Roman" w:hAnsi="Arial" w:cs="Arial"/>
          <w:color w:val="000000"/>
          <w:sz w:val="21"/>
          <w:szCs w:val="21"/>
          <w:lang w:eastAsia="lt-LT"/>
        </w:rPr>
        <w:t>kapelija</w:t>
      </w:r>
      <w:proofErr w:type="spellEnd"/>
      <w:r w:rsidRPr="00AA2841">
        <w:rPr>
          <w:rFonts w:ascii="Arial" w:eastAsia="Times New Roman" w:hAnsi="Arial" w:cs="Arial"/>
          <w:color w:val="000000"/>
          <w:sz w:val="21"/>
          <w:szCs w:val="21"/>
          <w:lang w:eastAsia="lt-LT"/>
        </w:rPr>
        <w:t xml:space="preserve"> „</w:t>
      </w:r>
      <w:proofErr w:type="spellStart"/>
      <w:r w:rsidRPr="00AA2841">
        <w:rPr>
          <w:rFonts w:ascii="Arial" w:eastAsia="Times New Roman" w:hAnsi="Arial" w:cs="Arial"/>
          <w:color w:val="000000"/>
          <w:sz w:val="21"/>
          <w:szCs w:val="21"/>
          <w:lang w:eastAsia="lt-LT"/>
        </w:rPr>
        <w:t>Sutaras</w:t>
      </w:r>
      <w:proofErr w:type="spellEnd"/>
      <w:r w:rsidRPr="00AA2841">
        <w:rPr>
          <w:rFonts w:ascii="Arial" w:eastAsia="Times New Roman" w:hAnsi="Arial" w:cs="Arial"/>
          <w:color w:val="000000"/>
          <w:sz w:val="21"/>
          <w:szCs w:val="21"/>
          <w:lang w:eastAsia="lt-LT"/>
        </w:rPr>
        <w:t xml:space="preserve">“, </w:t>
      </w:r>
      <w:proofErr w:type="spellStart"/>
      <w:r w:rsidRPr="00AA2841">
        <w:rPr>
          <w:rFonts w:ascii="Arial" w:eastAsia="Times New Roman" w:hAnsi="Arial" w:cs="Arial"/>
          <w:color w:val="000000"/>
          <w:sz w:val="21"/>
          <w:szCs w:val="21"/>
          <w:lang w:eastAsia="lt-LT"/>
        </w:rPr>
        <w:t>folkroko</w:t>
      </w:r>
      <w:proofErr w:type="spellEnd"/>
      <w:r w:rsidRPr="00AA2841">
        <w:rPr>
          <w:rFonts w:ascii="Arial" w:eastAsia="Times New Roman" w:hAnsi="Arial" w:cs="Arial"/>
          <w:color w:val="000000"/>
          <w:sz w:val="21"/>
          <w:szCs w:val="21"/>
          <w:lang w:eastAsia="lt-LT"/>
        </w:rPr>
        <w:t xml:space="preserve"> grupė „Žalvarinis“, vyrų vokalinis ansamblis „</w:t>
      </w:r>
      <w:proofErr w:type="spellStart"/>
      <w:r w:rsidRPr="00AA2841">
        <w:rPr>
          <w:rFonts w:ascii="Arial" w:eastAsia="Times New Roman" w:hAnsi="Arial" w:cs="Arial"/>
          <w:color w:val="000000"/>
          <w:sz w:val="21"/>
          <w:szCs w:val="21"/>
          <w:lang w:eastAsia="lt-LT"/>
        </w:rPr>
        <w:t>Quorum</w:t>
      </w:r>
      <w:proofErr w:type="spellEnd"/>
      <w:r w:rsidRPr="00AA2841">
        <w:rPr>
          <w:rFonts w:ascii="Arial" w:eastAsia="Times New Roman" w:hAnsi="Arial" w:cs="Arial"/>
          <w:color w:val="000000"/>
          <w:sz w:val="21"/>
          <w:szCs w:val="21"/>
          <w:lang w:eastAsia="lt-LT"/>
        </w:rPr>
        <w:t xml:space="preserve">“, Veronika </w:t>
      </w:r>
      <w:r w:rsidRPr="00AA2841">
        <w:rPr>
          <w:rFonts w:ascii="Arial" w:eastAsia="Times New Roman" w:hAnsi="Arial" w:cs="Arial"/>
          <w:color w:val="000000"/>
          <w:sz w:val="21"/>
          <w:szCs w:val="21"/>
          <w:lang w:eastAsia="lt-LT"/>
        </w:rPr>
        <w:lastRenderedPageBreak/>
        <w:t xml:space="preserve">Povilionienė kartu su grupe „Blezdinga“, atlikėjai Skirmantas Sasnauskas ir Vita </w:t>
      </w:r>
      <w:proofErr w:type="spellStart"/>
      <w:r w:rsidRPr="00AA2841">
        <w:rPr>
          <w:rFonts w:ascii="Arial" w:eastAsia="Times New Roman" w:hAnsi="Arial" w:cs="Arial"/>
          <w:color w:val="000000"/>
          <w:sz w:val="21"/>
          <w:szCs w:val="21"/>
          <w:lang w:eastAsia="lt-LT"/>
        </w:rPr>
        <w:t>Rusaitytė</w:t>
      </w:r>
      <w:proofErr w:type="spellEnd"/>
      <w:r w:rsidRPr="00AA2841">
        <w:rPr>
          <w:rFonts w:ascii="Arial" w:eastAsia="Times New Roman" w:hAnsi="Arial" w:cs="Arial"/>
          <w:color w:val="000000"/>
          <w:sz w:val="21"/>
          <w:szCs w:val="21"/>
          <w:lang w:eastAsia="lt-LT"/>
        </w:rPr>
        <w:t>, Saulius Petreikis ir Domantas Razauskas.</w:t>
      </w:r>
    </w:p>
    <w:p w:rsidR="00AA2841" w:rsidRPr="00AA2841" w:rsidRDefault="00AA2841" w:rsidP="00AA2841">
      <w:pPr>
        <w:spacing w:after="120" w:line="336" w:lineRule="atLeast"/>
        <w:jc w:val="both"/>
        <w:rPr>
          <w:rFonts w:ascii="Arial" w:eastAsia="Times New Roman" w:hAnsi="Arial" w:cs="Arial"/>
          <w:color w:val="000000"/>
          <w:sz w:val="21"/>
          <w:szCs w:val="21"/>
          <w:lang w:eastAsia="lt-LT"/>
        </w:rPr>
      </w:pPr>
      <w:r w:rsidRPr="00AA2841">
        <w:rPr>
          <w:rFonts w:ascii="Arial" w:eastAsia="Times New Roman" w:hAnsi="Arial" w:cs="Arial"/>
          <w:color w:val="000000"/>
          <w:sz w:val="21"/>
          <w:szCs w:val="21"/>
          <w:lang w:eastAsia="lt-LT"/>
        </w:rPr>
        <w:t>„Norime, kad kuo daugiau žmonių visa širdimi pajustų šventę, joje dalyvautų, todėl atidarymo vakarą kviesime dainuoti visus. Repertuarą sudarėme iš populiarių ir žinomų dainų, be to, padės ir titrai ekranuose. Tikime, kad dainą užtrauks ne tik scenoje esantys, bet ir visi susirinkę Katedros aikštėje“, - sakė renginio režisierius Valentinas Masalskis.</w:t>
      </w:r>
    </w:p>
    <w:p w:rsidR="00AA2841" w:rsidRPr="00AA2841" w:rsidRDefault="00AA2841" w:rsidP="00AA2841">
      <w:pPr>
        <w:spacing w:after="120" w:line="336" w:lineRule="atLeast"/>
        <w:jc w:val="both"/>
        <w:rPr>
          <w:rFonts w:ascii="Arial" w:eastAsia="Times New Roman" w:hAnsi="Arial" w:cs="Arial"/>
          <w:color w:val="000000"/>
          <w:sz w:val="21"/>
          <w:szCs w:val="21"/>
          <w:lang w:eastAsia="lt-LT"/>
        </w:rPr>
      </w:pPr>
      <w:r w:rsidRPr="00AA2841">
        <w:rPr>
          <w:rFonts w:ascii="Arial" w:eastAsia="Times New Roman" w:hAnsi="Arial" w:cs="Arial"/>
          <w:color w:val="000000"/>
          <w:sz w:val="21"/>
          <w:szCs w:val="21"/>
          <w:lang w:eastAsia="lt-LT"/>
        </w:rPr>
        <w:t>Šiemet daug dėmesio skiriama tautiniam kostiumui ir jo autentiškiems raštams, todėl jau liepos 3 d. rytą Mindaugo tiltas vilniečius ir miesto svečius pasitiks apgaubtas tradiciškai išmargintu rankšluosčiu. Vakarais, pasitelkus šiuolaikinės šviesos instaliacijos galimybes, tautiniai raštai sužibs ant Katedros varpinės.</w:t>
      </w:r>
    </w:p>
    <w:p w:rsidR="00AA2841" w:rsidRPr="00AA2841" w:rsidRDefault="00AA2841" w:rsidP="00AA2841">
      <w:pPr>
        <w:spacing w:after="120" w:line="336" w:lineRule="atLeast"/>
        <w:jc w:val="both"/>
        <w:rPr>
          <w:rFonts w:ascii="Arial" w:eastAsia="Times New Roman" w:hAnsi="Arial" w:cs="Arial"/>
          <w:color w:val="000000"/>
          <w:sz w:val="21"/>
          <w:szCs w:val="21"/>
          <w:lang w:eastAsia="lt-LT"/>
        </w:rPr>
      </w:pPr>
      <w:r w:rsidRPr="00AA2841">
        <w:rPr>
          <w:rFonts w:ascii="Arial" w:eastAsia="Times New Roman" w:hAnsi="Arial" w:cs="Arial"/>
          <w:color w:val="000000"/>
          <w:sz w:val="21"/>
          <w:szCs w:val="21"/>
          <w:lang w:eastAsia="lt-LT"/>
        </w:rPr>
        <w:t xml:space="preserve">Kasdien nuo 10 iki 23 val. šventinę nuotaiką kurs ir Bernardinų sodo centrinis fontanas, kas valandą grosiantis dainas iš Dainų šventės repertuaro: J. Gudavičiaus „Kur giria žaliuoja“, N. </w:t>
      </w:r>
      <w:proofErr w:type="spellStart"/>
      <w:r w:rsidRPr="00AA2841">
        <w:rPr>
          <w:rFonts w:ascii="Arial" w:eastAsia="Times New Roman" w:hAnsi="Arial" w:cs="Arial"/>
          <w:color w:val="000000"/>
          <w:sz w:val="21"/>
          <w:szCs w:val="21"/>
          <w:lang w:eastAsia="lt-LT"/>
        </w:rPr>
        <w:t>Sinkevičiūtės</w:t>
      </w:r>
      <w:proofErr w:type="spellEnd"/>
      <w:r w:rsidRPr="00AA2841">
        <w:rPr>
          <w:rFonts w:ascii="Arial" w:eastAsia="Times New Roman" w:hAnsi="Arial" w:cs="Arial"/>
          <w:color w:val="000000"/>
          <w:sz w:val="21"/>
          <w:szCs w:val="21"/>
          <w:lang w:eastAsia="lt-LT"/>
        </w:rPr>
        <w:t xml:space="preserve"> „Jau saulelę“, V. Stanaičio „Linksmuosius </w:t>
      </w:r>
      <w:proofErr w:type="spellStart"/>
      <w:r w:rsidRPr="00AA2841">
        <w:rPr>
          <w:rFonts w:ascii="Arial" w:eastAsia="Times New Roman" w:hAnsi="Arial" w:cs="Arial"/>
          <w:color w:val="000000"/>
          <w:sz w:val="21"/>
          <w:szCs w:val="21"/>
          <w:lang w:eastAsia="lt-LT"/>
        </w:rPr>
        <w:t>dūdorius</w:t>
      </w:r>
      <w:proofErr w:type="spellEnd"/>
      <w:r w:rsidRPr="00AA2841">
        <w:rPr>
          <w:rFonts w:ascii="Arial" w:eastAsia="Times New Roman" w:hAnsi="Arial" w:cs="Arial"/>
          <w:color w:val="000000"/>
          <w:sz w:val="21"/>
          <w:szCs w:val="21"/>
          <w:lang w:eastAsia="lt-LT"/>
        </w:rPr>
        <w:t xml:space="preserve">“, J. </w:t>
      </w:r>
      <w:proofErr w:type="spellStart"/>
      <w:r w:rsidRPr="00AA2841">
        <w:rPr>
          <w:rFonts w:ascii="Arial" w:eastAsia="Times New Roman" w:hAnsi="Arial" w:cs="Arial"/>
          <w:color w:val="000000"/>
          <w:sz w:val="21"/>
          <w:szCs w:val="21"/>
          <w:lang w:eastAsia="lt-LT"/>
        </w:rPr>
        <w:t>Baltramiejūnaitės</w:t>
      </w:r>
      <w:proofErr w:type="spellEnd"/>
      <w:r w:rsidRPr="00AA2841">
        <w:rPr>
          <w:rFonts w:ascii="Arial" w:eastAsia="Times New Roman" w:hAnsi="Arial" w:cs="Arial"/>
          <w:color w:val="000000"/>
          <w:sz w:val="21"/>
          <w:szCs w:val="21"/>
          <w:lang w:eastAsia="lt-LT"/>
        </w:rPr>
        <w:t xml:space="preserve"> „Žemaičių </w:t>
      </w:r>
      <w:proofErr w:type="spellStart"/>
      <w:r w:rsidRPr="00AA2841">
        <w:rPr>
          <w:rFonts w:ascii="Arial" w:eastAsia="Times New Roman" w:hAnsi="Arial" w:cs="Arial"/>
          <w:color w:val="000000"/>
          <w:sz w:val="21"/>
          <w:szCs w:val="21"/>
          <w:lang w:eastAsia="lt-LT"/>
        </w:rPr>
        <w:t>galiopą</w:t>
      </w:r>
      <w:proofErr w:type="spellEnd"/>
      <w:r w:rsidRPr="00AA2841">
        <w:rPr>
          <w:rFonts w:ascii="Arial" w:eastAsia="Times New Roman" w:hAnsi="Arial" w:cs="Arial"/>
          <w:color w:val="000000"/>
          <w:sz w:val="21"/>
          <w:szCs w:val="21"/>
          <w:lang w:eastAsia="lt-LT"/>
        </w:rPr>
        <w:t>“ ir kanklių muzikos improvizaciją, pereinančią į smagią styginių - instrumentų kapelos atliekamą polką. Nuo 22 val. iš fontano sklindančias melodijas papildys šviesos efektai.</w:t>
      </w:r>
    </w:p>
    <w:p w:rsidR="00AA2841" w:rsidRPr="00AA2841" w:rsidRDefault="00AA2841" w:rsidP="00AA2841">
      <w:pPr>
        <w:spacing w:after="120" w:line="336" w:lineRule="atLeast"/>
        <w:jc w:val="both"/>
        <w:rPr>
          <w:rFonts w:ascii="Arial" w:eastAsia="Times New Roman" w:hAnsi="Arial" w:cs="Arial"/>
          <w:color w:val="000000"/>
          <w:sz w:val="21"/>
          <w:szCs w:val="21"/>
          <w:lang w:eastAsia="lt-LT"/>
        </w:rPr>
      </w:pPr>
      <w:r w:rsidRPr="00AA2841">
        <w:rPr>
          <w:rFonts w:ascii="Arial" w:eastAsia="Times New Roman" w:hAnsi="Arial" w:cs="Arial"/>
          <w:color w:val="000000"/>
          <w:sz w:val="21"/>
          <w:szCs w:val="21"/>
          <w:lang w:eastAsia="lt-LT"/>
        </w:rPr>
        <w:t>Informacijos apie renginius bus galima gauti Katedros aikštėje šalia Gedimino paminklo liepos 2-5 d. nuo 10 iki 15 val. veiksiančioje Dainų šventės informacijos palapinėje. Čia visi besidomintys galės susipažinti su Dainų šventės programa ir įsigyti bilietų į renginius mobiliojoje „</w:t>
      </w:r>
      <w:proofErr w:type="spellStart"/>
      <w:r w:rsidRPr="00AA2841">
        <w:rPr>
          <w:rFonts w:ascii="Arial" w:eastAsia="Times New Roman" w:hAnsi="Arial" w:cs="Arial"/>
          <w:color w:val="000000"/>
          <w:sz w:val="21"/>
          <w:szCs w:val="21"/>
          <w:lang w:eastAsia="lt-LT"/>
        </w:rPr>
        <w:t>Ticketpro</w:t>
      </w:r>
      <w:proofErr w:type="spellEnd"/>
      <w:r w:rsidRPr="00AA2841">
        <w:rPr>
          <w:rFonts w:ascii="Arial" w:eastAsia="Times New Roman" w:hAnsi="Arial" w:cs="Arial"/>
          <w:color w:val="000000"/>
          <w:sz w:val="21"/>
          <w:szCs w:val="21"/>
          <w:lang w:eastAsia="lt-LT"/>
        </w:rPr>
        <w:t>“ bilietų kasoje. Taip pat bus prekiaujama šventės suvenyrais, puoštais autentiškais raštais – nuo raštuotų marškinėlių ir kojinių iki tautine juostele puoštų skrybėlių ir austinių tautiniais raštais puoštų krepšių.</w:t>
      </w:r>
    </w:p>
    <w:p w:rsidR="00AA2841" w:rsidRPr="00AA2841" w:rsidRDefault="00AA2841" w:rsidP="00AA2841">
      <w:pPr>
        <w:spacing w:after="120" w:line="336" w:lineRule="atLeast"/>
        <w:jc w:val="both"/>
        <w:rPr>
          <w:rFonts w:ascii="Arial" w:eastAsia="Times New Roman" w:hAnsi="Arial" w:cs="Arial"/>
          <w:color w:val="000000"/>
          <w:sz w:val="21"/>
          <w:szCs w:val="21"/>
          <w:lang w:eastAsia="lt-LT"/>
        </w:rPr>
      </w:pPr>
      <w:r w:rsidRPr="00AA2841">
        <w:rPr>
          <w:rFonts w:ascii="Arial" w:eastAsia="Times New Roman" w:hAnsi="Arial" w:cs="Arial"/>
          <w:color w:val="000000"/>
          <w:sz w:val="21"/>
          <w:szCs w:val="21"/>
          <w:lang w:eastAsia="lt-LT"/>
        </w:rPr>
        <w:t>Informacijos palapinėje taip pat veiks LRT išmanusis ekranas, kuriame bus transliuojami reportažai iš Dainų šventės renginių visame Vilniaus mieste, būsimų renginių anonsai. Virtualiai pasimatuoti tautinį kostiumą čia siūlys interaktyvus foto veidrodis, „aprengsiantis“ smalsuolius tautiniais kostiumais, juos nufotografuosiantis ir išsiųsiantis nuotrauką elektroniniu paštu.</w:t>
      </w:r>
    </w:p>
    <w:p w:rsidR="00AA2841" w:rsidRPr="00AA2841" w:rsidRDefault="00AA2841" w:rsidP="00AA2841">
      <w:pPr>
        <w:spacing w:after="120" w:line="336" w:lineRule="atLeast"/>
        <w:jc w:val="both"/>
        <w:rPr>
          <w:rFonts w:ascii="Arial" w:eastAsia="Times New Roman" w:hAnsi="Arial" w:cs="Arial"/>
          <w:color w:val="000000"/>
          <w:sz w:val="21"/>
          <w:szCs w:val="21"/>
          <w:lang w:eastAsia="lt-LT"/>
        </w:rPr>
      </w:pPr>
      <w:r w:rsidRPr="00AA2841">
        <w:rPr>
          <w:rFonts w:ascii="Arial" w:eastAsia="Times New Roman" w:hAnsi="Arial" w:cs="Arial"/>
          <w:color w:val="000000"/>
          <w:sz w:val="21"/>
          <w:szCs w:val="21"/>
          <w:lang w:eastAsia="lt-LT"/>
        </w:rPr>
        <w:t>Prie šventės rengėjų prisijungusi per 100 savanorių komanda bus pasirengusi pagelbėti renginiuose: budės repeticijų metu, prižiūrės tvarką, reguliuos žiūrovų srautus, koordinuos dalyvių grupes eitynių ir koncertų metu, padės centrinėje būstinėje. Jų pagalbą pasiūlė organizacija „</w:t>
      </w:r>
      <w:proofErr w:type="spellStart"/>
      <w:r w:rsidRPr="00AA2841">
        <w:rPr>
          <w:rFonts w:ascii="Arial" w:eastAsia="Times New Roman" w:hAnsi="Arial" w:cs="Arial"/>
          <w:color w:val="000000"/>
          <w:sz w:val="21"/>
          <w:szCs w:val="21"/>
          <w:lang w:eastAsia="lt-LT"/>
        </w:rPr>
        <w:t>Global</w:t>
      </w:r>
      <w:proofErr w:type="spellEnd"/>
      <w:r w:rsidRPr="00AA2841">
        <w:rPr>
          <w:rFonts w:ascii="Arial" w:eastAsia="Times New Roman" w:hAnsi="Arial" w:cs="Arial"/>
          <w:color w:val="000000"/>
          <w:sz w:val="21"/>
          <w:szCs w:val="21"/>
          <w:lang w:eastAsia="lt-LT"/>
        </w:rPr>
        <w:t xml:space="preserve"> </w:t>
      </w:r>
      <w:proofErr w:type="spellStart"/>
      <w:r w:rsidRPr="00AA2841">
        <w:rPr>
          <w:rFonts w:ascii="Arial" w:eastAsia="Times New Roman" w:hAnsi="Arial" w:cs="Arial"/>
          <w:color w:val="000000"/>
          <w:sz w:val="21"/>
          <w:szCs w:val="21"/>
          <w:lang w:eastAsia="lt-LT"/>
        </w:rPr>
        <w:t>Lithuania</w:t>
      </w:r>
      <w:proofErr w:type="spellEnd"/>
      <w:r w:rsidRPr="00AA2841">
        <w:rPr>
          <w:rFonts w:ascii="Arial" w:eastAsia="Times New Roman" w:hAnsi="Arial" w:cs="Arial"/>
          <w:color w:val="000000"/>
          <w:sz w:val="21"/>
          <w:szCs w:val="21"/>
          <w:lang w:eastAsia="lt-LT"/>
        </w:rPr>
        <w:t xml:space="preserve"> </w:t>
      </w:r>
      <w:proofErr w:type="spellStart"/>
      <w:r w:rsidRPr="00AA2841">
        <w:rPr>
          <w:rFonts w:ascii="Arial" w:eastAsia="Times New Roman" w:hAnsi="Arial" w:cs="Arial"/>
          <w:color w:val="000000"/>
          <w:sz w:val="21"/>
          <w:szCs w:val="21"/>
          <w:lang w:eastAsia="lt-LT"/>
        </w:rPr>
        <w:t>Leaders</w:t>
      </w:r>
      <w:proofErr w:type="spellEnd"/>
      <w:r w:rsidRPr="00AA2841">
        <w:rPr>
          <w:rFonts w:ascii="Arial" w:eastAsia="Times New Roman" w:hAnsi="Arial" w:cs="Arial"/>
          <w:color w:val="000000"/>
          <w:sz w:val="21"/>
          <w:szCs w:val="21"/>
          <w:lang w:eastAsia="lt-LT"/>
        </w:rPr>
        <w:t>“.</w:t>
      </w:r>
    </w:p>
    <w:p w:rsidR="00AA2841" w:rsidRPr="00AA2841" w:rsidRDefault="00AA2841" w:rsidP="00AA2841">
      <w:pPr>
        <w:spacing w:after="120" w:line="336" w:lineRule="atLeast"/>
        <w:jc w:val="both"/>
        <w:rPr>
          <w:rFonts w:ascii="Arial" w:eastAsia="Times New Roman" w:hAnsi="Arial" w:cs="Arial"/>
          <w:color w:val="000000"/>
          <w:sz w:val="21"/>
          <w:szCs w:val="21"/>
          <w:lang w:eastAsia="lt-LT"/>
        </w:rPr>
      </w:pPr>
      <w:r w:rsidRPr="00AA2841">
        <w:rPr>
          <w:rFonts w:ascii="Arial" w:eastAsia="Times New Roman" w:hAnsi="Arial" w:cs="Arial"/>
          <w:color w:val="000000"/>
          <w:sz w:val="21"/>
          <w:szCs w:val="21"/>
          <w:lang w:eastAsia="lt-LT"/>
        </w:rPr>
        <w:t>„Dainų šventė artima mūsų organizacijos veiklai savo tikslu telkti ir kurti kartu. Džiaugiamės galėdami prisidėti prie didžiausio Lietuvos kultūros renginio sėkmės ir tikime, kad mūsų žmonės padės šventės metu", - sakė „</w:t>
      </w:r>
      <w:proofErr w:type="spellStart"/>
      <w:r w:rsidRPr="00AA2841">
        <w:rPr>
          <w:rFonts w:ascii="Arial" w:eastAsia="Times New Roman" w:hAnsi="Arial" w:cs="Arial"/>
          <w:color w:val="000000"/>
          <w:sz w:val="21"/>
          <w:szCs w:val="21"/>
          <w:lang w:eastAsia="lt-LT"/>
        </w:rPr>
        <w:t>Global</w:t>
      </w:r>
      <w:proofErr w:type="spellEnd"/>
      <w:r w:rsidRPr="00AA2841">
        <w:rPr>
          <w:rFonts w:ascii="Arial" w:eastAsia="Times New Roman" w:hAnsi="Arial" w:cs="Arial"/>
          <w:color w:val="000000"/>
          <w:sz w:val="21"/>
          <w:szCs w:val="21"/>
          <w:lang w:eastAsia="lt-LT"/>
        </w:rPr>
        <w:t xml:space="preserve"> </w:t>
      </w:r>
      <w:proofErr w:type="spellStart"/>
      <w:r w:rsidRPr="00AA2841">
        <w:rPr>
          <w:rFonts w:ascii="Arial" w:eastAsia="Times New Roman" w:hAnsi="Arial" w:cs="Arial"/>
          <w:color w:val="000000"/>
          <w:sz w:val="21"/>
          <w:szCs w:val="21"/>
          <w:lang w:eastAsia="lt-LT"/>
        </w:rPr>
        <w:t>Lithuanian</w:t>
      </w:r>
      <w:proofErr w:type="spellEnd"/>
      <w:r w:rsidRPr="00AA2841">
        <w:rPr>
          <w:rFonts w:ascii="Arial" w:eastAsia="Times New Roman" w:hAnsi="Arial" w:cs="Arial"/>
          <w:color w:val="000000"/>
          <w:sz w:val="21"/>
          <w:szCs w:val="21"/>
          <w:lang w:eastAsia="lt-LT"/>
        </w:rPr>
        <w:t xml:space="preserve"> </w:t>
      </w:r>
      <w:proofErr w:type="spellStart"/>
      <w:r w:rsidRPr="00AA2841">
        <w:rPr>
          <w:rFonts w:ascii="Arial" w:eastAsia="Times New Roman" w:hAnsi="Arial" w:cs="Arial"/>
          <w:color w:val="000000"/>
          <w:sz w:val="21"/>
          <w:szCs w:val="21"/>
          <w:lang w:eastAsia="lt-LT"/>
        </w:rPr>
        <w:t>Leaders</w:t>
      </w:r>
      <w:proofErr w:type="spellEnd"/>
      <w:r w:rsidRPr="00AA2841">
        <w:rPr>
          <w:rFonts w:ascii="Arial" w:eastAsia="Times New Roman" w:hAnsi="Arial" w:cs="Arial"/>
          <w:color w:val="000000"/>
          <w:sz w:val="21"/>
          <w:szCs w:val="21"/>
          <w:lang w:eastAsia="lt-LT"/>
        </w:rPr>
        <w:t xml:space="preserve">“ atstovė Lina </w:t>
      </w:r>
      <w:proofErr w:type="spellStart"/>
      <w:r w:rsidRPr="00AA2841">
        <w:rPr>
          <w:rFonts w:ascii="Arial" w:eastAsia="Times New Roman" w:hAnsi="Arial" w:cs="Arial"/>
          <w:color w:val="000000"/>
          <w:sz w:val="21"/>
          <w:szCs w:val="21"/>
          <w:lang w:eastAsia="lt-LT"/>
        </w:rPr>
        <w:t>Dusevičienė</w:t>
      </w:r>
      <w:proofErr w:type="spellEnd"/>
      <w:r w:rsidRPr="00AA2841">
        <w:rPr>
          <w:rFonts w:ascii="Arial" w:eastAsia="Times New Roman" w:hAnsi="Arial" w:cs="Arial"/>
          <w:color w:val="000000"/>
          <w:sz w:val="21"/>
          <w:szCs w:val="21"/>
          <w:lang w:eastAsia="lt-LT"/>
        </w:rPr>
        <w:t>. Medicinos fakulteto studentai taip pat taps savanoriais. Jie vilkės raudonais marškinėliais ir kepuraitėmis, tad prireikus medikų pagalbos bus galima į juos kreiptis ir jie palydės į greitosios pagalbos punktą.</w:t>
      </w:r>
    </w:p>
    <w:p w:rsidR="00AA2841" w:rsidRDefault="00AA2841" w:rsidP="00AA2841">
      <w:pPr>
        <w:spacing w:after="120" w:line="336" w:lineRule="atLeast"/>
        <w:jc w:val="both"/>
        <w:rPr>
          <w:rFonts w:ascii="Arial" w:eastAsia="Times New Roman" w:hAnsi="Arial" w:cs="Arial"/>
          <w:color w:val="000000"/>
          <w:sz w:val="21"/>
          <w:szCs w:val="21"/>
          <w:lang w:eastAsia="lt-LT"/>
        </w:rPr>
      </w:pPr>
      <w:r w:rsidRPr="00AA2841">
        <w:rPr>
          <w:rFonts w:ascii="Arial" w:eastAsia="Times New Roman" w:hAnsi="Arial" w:cs="Arial"/>
          <w:color w:val="000000"/>
          <w:sz w:val="21"/>
          <w:szCs w:val="21"/>
          <w:lang w:eastAsia="lt-LT"/>
        </w:rPr>
        <w:t>Lietuvos dainų šventė – svarbiausias šalies kultūros įvykis, jungiantis visas kartas ir visus žmones, stiprinantis šalies tapatybę ir garsinantis jos vardą pasaulyje. Šalies tautines dainas, šokius, ansamblių, pučiamųjų orkestrų, kanklių muzikos ir teatro programas, amatus pristatantys atlikėjai 2014 m. liepos 2–6 d. Vilniuje ištars „Čia – mano namai“. Šventė taip pat pakvies dalyvauti įvairiose pramogose, išbandyti senuosius amatus.  </w:t>
      </w:r>
    </w:p>
    <w:p w:rsidR="00383CDB" w:rsidRPr="00AA2841" w:rsidRDefault="00383CDB" w:rsidP="00AA2841">
      <w:pPr>
        <w:spacing w:after="120" w:line="336" w:lineRule="atLeast"/>
        <w:jc w:val="both"/>
        <w:rPr>
          <w:rFonts w:ascii="Arial" w:eastAsia="Times New Roman" w:hAnsi="Arial" w:cs="Arial"/>
          <w:color w:val="000000"/>
          <w:sz w:val="21"/>
          <w:szCs w:val="21"/>
          <w:lang w:eastAsia="lt-LT"/>
        </w:rPr>
      </w:pPr>
      <w:hyperlink r:id="rId7" w:history="1">
        <w:r w:rsidRPr="00EE03A2">
          <w:rPr>
            <w:rStyle w:val="Hipersaitas"/>
            <w:rFonts w:ascii="Arial" w:eastAsia="Times New Roman" w:hAnsi="Arial" w:cs="Arial"/>
            <w:sz w:val="21"/>
            <w:szCs w:val="21"/>
            <w:lang w:eastAsia="lt-LT"/>
          </w:rPr>
          <w:t>http://www.balsas.lt/naujiena/796989/dainu-svente-sostine-papuos-tautiniais-rastais-ir-netylanciomis-dainomis</w:t>
        </w:r>
      </w:hyperlink>
      <w:r>
        <w:rPr>
          <w:rFonts w:ascii="Arial" w:eastAsia="Times New Roman" w:hAnsi="Arial" w:cs="Arial"/>
          <w:color w:val="000000"/>
          <w:sz w:val="21"/>
          <w:szCs w:val="21"/>
          <w:lang w:eastAsia="lt-LT"/>
        </w:rPr>
        <w:t xml:space="preserve"> </w:t>
      </w:r>
    </w:p>
    <w:p w:rsidR="00D7758B" w:rsidRDefault="00AA2841" w:rsidP="00AA2841">
      <w:pPr>
        <w:spacing w:after="0" w:line="120" w:lineRule="atLeast"/>
        <w:jc w:val="both"/>
      </w:pPr>
      <w:r w:rsidRPr="00AA2841">
        <w:rPr>
          <w:rFonts w:ascii="Arial" w:eastAsia="Times New Roman" w:hAnsi="Arial" w:cs="Arial"/>
          <w:color w:val="999999"/>
          <w:sz w:val="17"/>
          <w:szCs w:val="17"/>
          <w:lang w:eastAsia="lt-LT"/>
        </w:rPr>
        <w:t>Šaltinis: </w:t>
      </w:r>
      <w:r w:rsidRPr="00AA2841">
        <w:rPr>
          <w:rFonts w:ascii="Arial" w:eastAsia="Times New Roman" w:hAnsi="Arial" w:cs="Arial"/>
          <w:color w:val="999999"/>
          <w:sz w:val="21"/>
          <w:szCs w:val="21"/>
          <w:lang w:eastAsia="lt-LT"/>
        </w:rPr>
        <w:br/>
      </w:r>
      <w:r w:rsidRPr="00AA2841">
        <w:rPr>
          <w:rFonts w:ascii="Arial" w:eastAsia="Times New Roman" w:hAnsi="Arial" w:cs="Arial"/>
          <w:color w:val="999999"/>
          <w:sz w:val="17"/>
          <w:szCs w:val="17"/>
          <w:lang w:eastAsia="lt-LT"/>
        </w:rPr>
        <w:t>info@balsas.lt</w:t>
      </w:r>
    </w:p>
    <w:sectPr w:rsidR="00D7758B" w:rsidSect="00383CDB">
      <w:pgSz w:w="11906" w:h="16838"/>
      <w:pgMar w:top="709" w:right="567" w:bottom="1134" w:left="1418" w:header="567" w:footer="567" w:gutter="0"/>
      <w:pgBorders w:offsetFrom="page">
        <w:top w:val="single" w:sz="4" w:space="24" w:color="auto"/>
        <w:left w:val="single" w:sz="4" w:space="24" w:color="auto"/>
        <w:bottom w:val="single" w:sz="4" w:space="24" w:color="auto"/>
        <w:right w:val="single" w:sz="4" w:space="24" w:color="auto"/>
      </w:pgBorders>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841"/>
    <w:rsid w:val="00383CDB"/>
    <w:rsid w:val="00AA2841"/>
    <w:rsid w:val="00D7758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link w:val="Antrat1Diagrama"/>
    <w:uiPriority w:val="9"/>
    <w:qFormat/>
    <w:rsid w:val="00AA284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AA2841"/>
    <w:rPr>
      <w:rFonts w:ascii="Times New Roman" w:eastAsia="Times New Roman" w:hAnsi="Times New Roman" w:cs="Times New Roman"/>
      <w:b/>
      <w:bCs/>
      <w:kern w:val="36"/>
      <w:sz w:val="48"/>
      <w:szCs w:val="48"/>
      <w:lang w:eastAsia="lt-LT"/>
    </w:rPr>
  </w:style>
  <w:style w:type="paragraph" w:customStyle="1" w:styleId="logo">
    <w:name w:val="logo"/>
    <w:basedOn w:val="prastasis"/>
    <w:rsid w:val="00AA2841"/>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mainimg">
    <w:name w:val="main_img"/>
    <w:basedOn w:val="Numatytasispastraiposriftas"/>
    <w:rsid w:val="00AA2841"/>
  </w:style>
  <w:style w:type="paragraph" w:styleId="prastasistinklapis">
    <w:name w:val="Normal (Web)"/>
    <w:basedOn w:val="prastasis"/>
    <w:uiPriority w:val="99"/>
    <w:unhideWhenUsed/>
    <w:rsid w:val="00AA2841"/>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AA2841"/>
    <w:rPr>
      <w:b/>
      <w:bCs/>
    </w:rPr>
  </w:style>
  <w:style w:type="paragraph" w:customStyle="1" w:styleId="legal">
    <w:name w:val="legal"/>
    <w:basedOn w:val="prastasis"/>
    <w:rsid w:val="00AA2841"/>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apple-converted-space">
    <w:name w:val="apple-converted-space"/>
    <w:basedOn w:val="Numatytasispastraiposriftas"/>
    <w:rsid w:val="00AA2841"/>
  </w:style>
  <w:style w:type="paragraph" w:styleId="Debesliotekstas">
    <w:name w:val="Balloon Text"/>
    <w:basedOn w:val="prastasis"/>
    <w:link w:val="DebesliotekstasDiagrama"/>
    <w:uiPriority w:val="99"/>
    <w:semiHidden/>
    <w:unhideWhenUsed/>
    <w:rsid w:val="00AA2841"/>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A2841"/>
    <w:rPr>
      <w:rFonts w:ascii="Tahoma" w:hAnsi="Tahoma" w:cs="Tahoma"/>
      <w:sz w:val="16"/>
      <w:szCs w:val="16"/>
    </w:rPr>
  </w:style>
  <w:style w:type="character" w:customStyle="1" w:styleId="date">
    <w:name w:val="date"/>
    <w:basedOn w:val="Numatytasispastraiposriftas"/>
    <w:rsid w:val="00AA2841"/>
  </w:style>
  <w:style w:type="character" w:styleId="Hipersaitas">
    <w:name w:val="Hyperlink"/>
    <w:basedOn w:val="Numatytasispastraiposriftas"/>
    <w:uiPriority w:val="99"/>
    <w:unhideWhenUsed/>
    <w:rsid w:val="00383CD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link w:val="Antrat1Diagrama"/>
    <w:uiPriority w:val="9"/>
    <w:qFormat/>
    <w:rsid w:val="00AA284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AA2841"/>
    <w:rPr>
      <w:rFonts w:ascii="Times New Roman" w:eastAsia="Times New Roman" w:hAnsi="Times New Roman" w:cs="Times New Roman"/>
      <w:b/>
      <w:bCs/>
      <w:kern w:val="36"/>
      <w:sz w:val="48"/>
      <w:szCs w:val="48"/>
      <w:lang w:eastAsia="lt-LT"/>
    </w:rPr>
  </w:style>
  <w:style w:type="paragraph" w:customStyle="1" w:styleId="logo">
    <w:name w:val="logo"/>
    <w:basedOn w:val="prastasis"/>
    <w:rsid w:val="00AA2841"/>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mainimg">
    <w:name w:val="main_img"/>
    <w:basedOn w:val="Numatytasispastraiposriftas"/>
    <w:rsid w:val="00AA2841"/>
  </w:style>
  <w:style w:type="paragraph" w:styleId="prastasistinklapis">
    <w:name w:val="Normal (Web)"/>
    <w:basedOn w:val="prastasis"/>
    <w:uiPriority w:val="99"/>
    <w:unhideWhenUsed/>
    <w:rsid w:val="00AA2841"/>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AA2841"/>
    <w:rPr>
      <w:b/>
      <w:bCs/>
    </w:rPr>
  </w:style>
  <w:style w:type="paragraph" w:customStyle="1" w:styleId="legal">
    <w:name w:val="legal"/>
    <w:basedOn w:val="prastasis"/>
    <w:rsid w:val="00AA2841"/>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apple-converted-space">
    <w:name w:val="apple-converted-space"/>
    <w:basedOn w:val="Numatytasispastraiposriftas"/>
    <w:rsid w:val="00AA2841"/>
  </w:style>
  <w:style w:type="paragraph" w:styleId="Debesliotekstas">
    <w:name w:val="Balloon Text"/>
    <w:basedOn w:val="prastasis"/>
    <w:link w:val="DebesliotekstasDiagrama"/>
    <w:uiPriority w:val="99"/>
    <w:semiHidden/>
    <w:unhideWhenUsed/>
    <w:rsid w:val="00AA2841"/>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A2841"/>
    <w:rPr>
      <w:rFonts w:ascii="Tahoma" w:hAnsi="Tahoma" w:cs="Tahoma"/>
      <w:sz w:val="16"/>
      <w:szCs w:val="16"/>
    </w:rPr>
  </w:style>
  <w:style w:type="character" w:customStyle="1" w:styleId="date">
    <w:name w:val="date"/>
    <w:basedOn w:val="Numatytasispastraiposriftas"/>
    <w:rsid w:val="00AA2841"/>
  </w:style>
  <w:style w:type="character" w:styleId="Hipersaitas">
    <w:name w:val="Hyperlink"/>
    <w:basedOn w:val="Numatytasispastraiposriftas"/>
    <w:uiPriority w:val="99"/>
    <w:unhideWhenUsed/>
    <w:rsid w:val="00383C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025604">
      <w:bodyDiv w:val="1"/>
      <w:marLeft w:val="0"/>
      <w:marRight w:val="0"/>
      <w:marTop w:val="0"/>
      <w:marBottom w:val="0"/>
      <w:divBdr>
        <w:top w:val="none" w:sz="0" w:space="0" w:color="auto"/>
        <w:left w:val="none" w:sz="0" w:space="0" w:color="auto"/>
        <w:bottom w:val="none" w:sz="0" w:space="0" w:color="auto"/>
        <w:right w:val="none" w:sz="0" w:space="0" w:color="auto"/>
      </w:divBdr>
      <w:divsChild>
        <w:div w:id="1216430282">
          <w:marLeft w:val="0"/>
          <w:marRight w:val="0"/>
          <w:marTop w:val="0"/>
          <w:marBottom w:val="0"/>
          <w:divBdr>
            <w:top w:val="none" w:sz="0" w:space="0" w:color="auto"/>
            <w:left w:val="none" w:sz="0" w:space="0" w:color="auto"/>
            <w:bottom w:val="none" w:sz="0" w:space="0" w:color="auto"/>
            <w:right w:val="none" w:sz="0" w:space="0" w:color="auto"/>
          </w:divBdr>
        </w:div>
      </w:divsChild>
    </w:div>
    <w:div w:id="182643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alsas.lt/naujiena/796989/dainu-svente-sostine-papuos-tautiniais-rastais-ir-netylanciomis-dainomi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3461</Words>
  <Characters>1974</Characters>
  <Application>Microsoft Office Word</Application>
  <DocSecurity>0</DocSecurity>
  <Lines>16</Lines>
  <Paragraphs>10</Paragraphs>
  <ScaleCrop>false</ScaleCrop>
  <Company>Hewlett-Packard</Company>
  <LinksUpToDate>false</LinksUpToDate>
  <CharactersWithSpaces>5425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Guest</cp:lastModifiedBy>
  <cp:revision>2</cp:revision>
  <dcterms:created xsi:type="dcterms:W3CDTF">2014-07-01T17:22:00Z</dcterms:created>
  <dcterms:modified xsi:type="dcterms:W3CDTF">2014-07-01T17:29:00Z</dcterms:modified>
</cp:coreProperties>
</file>