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9804" w14:textId="77777777" w:rsidR="009E3488" w:rsidRPr="002202A1" w:rsidRDefault="009E3488" w:rsidP="009E3488">
      <w:pPr>
        <w:shd w:val="clear" w:color="auto" w:fill="D9D9D9"/>
        <w:spacing w:after="120"/>
        <w:jc w:val="both"/>
        <w:rPr>
          <w:b/>
        </w:rPr>
      </w:pPr>
      <w:r w:rsidRPr="002202A1">
        <w:rPr>
          <w:b/>
        </w:rPr>
        <w:t>KVALIFIKACIJOS TOBULINIMO RENGINIAI</w:t>
      </w:r>
    </w:p>
    <w:p w14:paraId="1F7EA0CE" w14:textId="77777777" w:rsidR="009E3488" w:rsidRPr="002202A1" w:rsidRDefault="009E3488" w:rsidP="009E3488">
      <w:pPr>
        <w:spacing w:after="120"/>
        <w:ind w:left="2552" w:hanging="2552"/>
        <w:jc w:val="both"/>
      </w:pPr>
      <w:r w:rsidRPr="002202A1">
        <w:t>Sausis–gruodis</w:t>
      </w:r>
      <w:r w:rsidRPr="002202A1">
        <w:tab/>
        <w:t>Nuotoliniai kvalifikacijos kėlimo kursai „Jungtinis Lietuvos vaikų choras“ vaikų chorų vadovams</w:t>
      </w:r>
    </w:p>
    <w:p w14:paraId="57EBC006" w14:textId="77777777" w:rsidR="009E3488" w:rsidRPr="002202A1" w:rsidRDefault="009E3488" w:rsidP="009E3488">
      <w:pPr>
        <w:spacing w:after="120"/>
        <w:ind w:left="2552" w:hanging="2552"/>
        <w:jc w:val="both"/>
        <w:rPr>
          <w:bCs/>
        </w:rPr>
      </w:pPr>
      <w:r w:rsidRPr="002202A1">
        <w:rPr>
          <w:bCs/>
        </w:rPr>
        <w:t>Sausio 19 d.</w:t>
      </w:r>
      <w:r w:rsidRPr="002202A1">
        <w:rPr>
          <w:bCs/>
        </w:rPr>
        <w:tab/>
      </w:r>
      <w:r>
        <w:rPr>
          <w:bCs/>
        </w:rPr>
        <w:t>N</w:t>
      </w:r>
      <w:r w:rsidRPr="002202A1">
        <w:rPr>
          <w:bCs/>
        </w:rPr>
        <w:t xml:space="preserve">uotolinis </w:t>
      </w:r>
      <w:r>
        <w:rPr>
          <w:bCs/>
        </w:rPr>
        <w:t>p</w:t>
      </w:r>
      <w:r w:rsidRPr="002202A1">
        <w:rPr>
          <w:bCs/>
        </w:rPr>
        <w:t>asirengimo 2021 m. Lietuvos vaikų ir moksleivių – liaudies kūrybos atlikėjų – konkursui „</w:t>
      </w:r>
      <w:proofErr w:type="spellStart"/>
      <w:r w:rsidRPr="002202A1">
        <w:rPr>
          <w:bCs/>
        </w:rPr>
        <w:t>Tramtatulis</w:t>
      </w:r>
      <w:proofErr w:type="spellEnd"/>
      <w:r w:rsidRPr="002202A1">
        <w:rPr>
          <w:bCs/>
        </w:rPr>
        <w:t>“ seminaras pradedantiesiems</w:t>
      </w:r>
    </w:p>
    <w:p w14:paraId="0A328112" w14:textId="77777777" w:rsidR="009E3488" w:rsidRPr="002202A1" w:rsidRDefault="009E3488" w:rsidP="009E3488">
      <w:pPr>
        <w:spacing w:after="120"/>
        <w:ind w:left="2552" w:hanging="2552"/>
        <w:jc w:val="both"/>
      </w:pPr>
      <w:r w:rsidRPr="00230682">
        <w:t>Vasario 18 d.</w:t>
      </w:r>
      <w:r w:rsidRPr="00230682">
        <w:tab/>
        <w:t>Nuotolinis seminaras Kretingos rajono savivaldybės kultūros, švietimo sričių specialistams, bendruomenių, organizacijų atstovams</w:t>
      </w:r>
      <w:r w:rsidRPr="002202A1">
        <w:tab/>
      </w:r>
    </w:p>
    <w:p w14:paraId="4E8E4FAD" w14:textId="77777777" w:rsidR="009E3488" w:rsidRPr="002202A1" w:rsidRDefault="005903E2" w:rsidP="009E3488">
      <w:pPr>
        <w:pStyle w:val="Sraopastraipa"/>
        <w:spacing w:after="120" w:line="256" w:lineRule="auto"/>
        <w:ind w:left="2592" w:hanging="2592"/>
        <w:jc w:val="both"/>
        <w:rPr>
          <w:szCs w:val="24"/>
        </w:rPr>
      </w:pPr>
      <w:r>
        <w:rPr>
          <w:szCs w:val="24"/>
        </w:rPr>
        <w:t>Kovo 24 d.</w:t>
      </w:r>
      <w:r w:rsidR="009E3488" w:rsidRPr="002202A1">
        <w:rPr>
          <w:szCs w:val="24"/>
        </w:rPr>
        <w:tab/>
        <w:t>Nuotolinis kvalifikacijos tobulinimo seminaras choreografams, šokių mokytojams, vaikų ir suaugusiųjų šokių kolektyvų vadovams</w:t>
      </w:r>
    </w:p>
    <w:p w14:paraId="44938C45" w14:textId="77777777" w:rsidR="009E3488" w:rsidRPr="002202A1" w:rsidRDefault="009E3488" w:rsidP="009E3488">
      <w:pPr>
        <w:spacing w:after="120"/>
        <w:ind w:left="2592" w:hanging="2592"/>
        <w:jc w:val="both"/>
      </w:pPr>
      <w:r w:rsidRPr="002202A1">
        <w:t>Kov</w:t>
      </w:r>
      <w:r w:rsidR="005903E2">
        <w:t>o 26 d.</w:t>
      </w:r>
      <w:r w:rsidRPr="002202A1">
        <w:tab/>
        <w:t>Nuotolinės margučių marginimo dirbtuvės pasaulio lietuvių bendruomenėms ir lituanistinėms mokykloms</w:t>
      </w:r>
    </w:p>
    <w:p w14:paraId="6B790689" w14:textId="77777777" w:rsidR="009E3488" w:rsidRDefault="009E3488" w:rsidP="009E3488">
      <w:pPr>
        <w:spacing w:after="120"/>
        <w:ind w:left="2592" w:hanging="2592"/>
        <w:jc w:val="both"/>
      </w:pPr>
      <w:r w:rsidRPr="002202A1">
        <w:t>Baland</w:t>
      </w:r>
      <w:r w:rsidR="005903E2">
        <w:t>žio 20 d.</w:t>
      </w:r>
      <w:r w:rsidRPr="002202A1">
        <w:tab/>
        <w:t>Nuotolinis pasirengimo pasakotojų konkursui „</w:t>
      </w:r>
      <w:proofErr w:type="spellStart"/>
      <w:r w:rsidRPr="002202A1">
        <w:t>Žodzis</w:t>
      </w:r>
      <w:proofErr w:type="spellEnd"/>
      <w:r w:rsidRPr="002202A1">
        <w:t xml:space="preserve"> </w:t>
      </w:r>
      <w:proofErr w:type="spellStart"/>
      <w:r w:rsidRPr="002202A1">
        <w:t>žodzį</w:t>
      </w:r>
      <w:proofErr w:type="spellEnd"/>
      <w:r w:rsidRPr="002202A1">
        <w:t xml:space="preserve"> gena“ seminaras</w:t>
      </w:r>
    </w:p>
    <w:p w14:paraId="1CFC9CF3" w14:textId="77777777" w:rsidR="00B05015" w:rsidRDefault="00B05015" w:rsidP="00BB6A13">
      <w:pPr>
        <w:spacing w:after="120"/>
        <w:ind w:left="2592" w:hanging="2592"/>
        <w:jc w:val="both"/>
      </w:pPr>
      <w:r w:rsidRPr="006E7BF2">
        <w:rPr>
          <w:sz w:val="22"/>
          <w:szCs w:val="22"/>
        </w:rPr>
        <w:t xml:space="preserve">Balandžio </w:t>
      </w:r>
      <w:r>
        <w:rPr>
          <w:sz w:val="22"/>
          <w:szCs w:val="22"/>
        </w:rPr>
        <w:t>20–</w:t>
      </w:r>
      <w:r w:rsidRPr="006E7BF2">
        <w:rPr>
          <w:sz w:val="22"/>
          <w:szCs w:val="22"/>
        </w:rPr>
        <w:t>gegužės 15</w:t>
      </w:r>
      <w:r>
        <w:rPr>
          <w:sz w:val="22"/>
          <w:szCs w:val="22"/>
        </w:rPr>
        <w:t xml:space="preserve"> d.</w:t>
      </w:r>
      <w:r w:rsidRPr="002202A1">
        <w:tab/>
        <w:t xml:space="preserve">Tęstiniai kvalifikacijos tobulinimo kursai </w:t>
      </w:r>
      <w:r w:rsidRPr="006E7BF2">
        <w:t>scenos ir dekoracijų technikams, įgarsinimo, vaizdo ir apšvietimo operatoriams, techniniams renginių koordinatoriams</w:t>
      </w:r>
    </w:p>
    <w:p w14:paraId="221DCE67" w14:textId="77777777" w:rsidR="007A6EF2" w:rsidRDefault="007A6EF2" w:rsidP="009E3488">
      <w:pPr>
        <w:spacing w:after="120"/>
        <w:ind w:left="2592" w:hanging="2592"/>
        <w:jc w:val="both"/>
      </w:pPr>
      <w:r>
        <w:t>Gegužės 3,7,8,14,15 d.</w:t>
      </w:r>
      <w:r>
        <w:tab/>
        <w:t>Nuotoliniai</w:t>
      </w:r>
      <w:r w:rsidRPr="007A6EF2">
        <w:t xml:space="preserve"> kva</w:t>
      </w:r>
      <w:r>
        <w:t>lifikacijos tobulinimo seminarai, skirti</w:t>
      </w:r>
      <w:r w:rsidRPr="007A6EF2">
        <w:t xml:space="preserve"> mėgėjų teatrų, dramos kolektyvų, lėlių teatrų vadovams, teatro mokytojams</w:t>
      </w:r>
    </w:p>
    <w:p w14:paraId="6C83FAC4" w14:textId="0AEF83D0" w:rsidR="007A6EF2" w:rsidRPr="002202A1" w:rsidRDefault="007A6EF2" w:rsidP="009E3488">
      <w:pPr>
        <w:spacing w:after="120"/>
        <w:ind w:left="2592" w:hanging="2592"/>
        <w:jc w:val="both"/>
      </w:pPr>
      <w:r>
        <w:t xml:space="preserve">Gegužės 29 d. </w:t>
      </w:r>
      <w:r>
        <w:tab/>
      </w:r>
      <w:r w:rsidRPr="00D104E1">
        <w:t>Nuotolinis</w:t>
      </w:r>
      <w:r>
        <w:t xml:space="preserve"> seminaras mėgėjų teatro režisieriams ir teatro mokytojams „Dvylika pojūčių pagal M.K.</w:t>
      </w:r>
      <w:r w:rsidR="007E75A8">
        <w:t xml:space="preserve"> </w:t>
      </w:r>
      <w:r>
        <w:t>Čiurlionį“</w:t>
      </w:r>
      <w:r w:rsidR="00115AF3">
        <w:t xml:space="preserve"> Varėnos kultūros centre</w:t>
      </w:r>
    </w:p>
    <w:p w14:paraId="1E3817A2" w14:textId="77777777" w:rsidR="005A1803" w:rsidRDefault="005A1803" w:rsidP="005A1803">
      <w:pPr>
        <w:spacing w:after="120"/>
        <w:ind w:left="2552" w:hanging="2552"/>
        <w:jc w:val="both"/>
      </w:pPr>
      <w:r>
        <w:t>Birželio 3–30 d.</w:t>
      </w:r>
      <w:r>
        <w:tab/>
        <w:t>Nuotolinis k</w:t>
      </w:r>
      <w:r w:rsidRPr="002202A1">
        <w:t>valifikacijos tobulinimo sem</w:t>
      </w:r>
      <w:r>
        <w:t xml:space="preserve">inaras Lietuvos kultūros centrų                                                                               vadovams         </w:t>
      </w:r>
    </w:p>
    <w:p w14:paraId="68EF6104" w14:textId="77777777" w:rsidR="00B05015" w:rsidRDefault="00B05015" w:rsidP="00B05015">
      <w:pPr>
        <w:spacing w:after="120"/>
        <w:ind w:left="2592" w:hanging="2592"/>
        <w:jc w:val="both"/>
      </w:pPr>
      <w:r>
        <w:t>Birželio 18-20 d.</w:t>
      </w:r>
      <w:r>
        <w:tab/>
        <w:t>Seminaras–k</w:t>
      </w:r>
      <w:r w:rsidRPr="00580DBB">
        <w:t xml:space="preserve">ūrybinė laboratorija liaudies instrumentų </w:t>
      </w:r>
      <w:r>
        <w:t xml:space="preserve"> kolektyvų vadovams, mokytojams</w:t>
      </w:r>
      <w:r w:rsidRPr="00580DBB">
        <w:t xml:space="preserve"> „Tautinių instrumentų orkestro repertuaro įsisavinimas, koncertinės programos ruošimas“</w:t>
      </w:r>
      <w:r>
        <w:t xml:space="preserve"> Kretingos r.</w:t>
      </w:r>
    </w:p>
    <w:p w14:paraId="4269B503" w14:textId="0A02B7F2" w:rsidR="00B05015" w:rsidRDefault="00B05015" w:rsidP="00B05015">
      <w:pPr>
        <w:spacing w:after="120"/>
        <w:ind w:left="2592" w:hanging="2592"/>
        <w:jc w:val="both"/>
      </w:pPr>
      <w:r>
        <w:t xml:space="preserve">Liepos 17–18 d. </w:t>
      </w:r>
      <w:r>
        <w:tab/>
        <w:t>Seminaras mėgėjų teatro režisieriams „Mėgėjų teatrai vakar, šiandien, rytoj“ Kupiškio kultūros centre</w:t>
      </w:r>
    </w:p>
    <w:p w14:paraId="6C5216C5" w14:textId="77777777" w:rsidR="00D928D4" w:rsidRDefault="00D928D4" w:rsidP="00D928D4">
      <w:pPr>
        <w:spacing w:after="120"/>
        <w:jc w:val="both"/>
      </w:pPr>
      <w:r w:rsidRPr="002202A1">
        <w:t>Rugpjūčio 10–13 d.</w:t>
      </w:r>
      <w:r w:rsidRPr="002202A1">
        <w:tab/>
        <w:t>Tradicinio muzikavimo kursai Visa</w:t>
      </w:r>
      <w:r>
        <w:t xml:space="preserve">gine, </w:t>
      </w:r>
      <w:proofErr w:type="spellStart"/>
      <w:r>
        <w:t>Meironyse</w:t>
      </w:r>
      <w:proofErr w:type="spellEnd"/>
      <w:r>
        <w:t xml:space="preserve"> (Ignalinos r.)</w:t>
      </w:r>
    </w:p>
    <w:p w14:paraId="244065E0" w14:textId="77777777" w:rsidR="00D928D4" w:rsidRDefault="00D928D4" w:rsidP="00D928D4">
      <w:pPr>
        <w:spacing w:after="120"/>
        <w:jc w:val="both"/>
      </w:pPr>
      <w:r>
        <w:t>Rugpjūčio 10–14</w:t>
      </w:r>
      <w:r w:rsidRPr="002202A1">
        <w:t xml:space="preserve"> d.</w:t>
      </w:r>
      <w:r w:rsidRPr="002202A1">
        <w:tab/>
        <w:t>Vaikų chorų stovykla „</w:t>
      </w:r>
      <w:proofErr w:type="spellStart"/>
      <w:r w:rsidRPr="002202A1">
        <w:t>Junior</w:t>
      </w:r>
      <w:proofErr w:type="spellEnd"/>
      <w:r w:rsidRPr="002202A1">
        <w:t xml:space="preserve"> </w:t>
      </w:r>
      <w:proofErr w:type="spellStart"/>
      <w:r w:rsidRPr="002202A1">
        <w:t>Choir</w:t>
      </w:r>
      <w:proofErr w:type="spellEnd"/>
      <w:r w:rsidRPr="002202A1">
        <w:t xml:space="preserve"> </w:t>
      </w:r>
      <w:proofErr w:type="spellStart"/>
      <w:r w:rsidRPr="002202A1">
        <w:t>Camp</w:t>
      </w:r>
      <w:proofErr w:type="spellEnd"/>
      <w:r w:rsidRPr="002202A1">
        <w:t>“ Birštone</w:t>
      </w:r>
    </w:p>
    <w:p w14:paraId="559101D7" w14:textId="77777777" w:rsidR="00230682" w:rsidRDefault="00230682" w:rsidP="00230682">
      <w:pPr>
        <w:spacing w:after="120"/>
        <w:jc w:val="both"/>
      </w:pPr>
      <w:r w:rsidRPr="002202A1">
        <w:t xml:space="preserve">Rugpjūčio 16–20 d.  </w:t>
      </w:r>
      <w:r w:rsidRPr="002202A1">
        <w:tab/>
        <w:t>Chorų vadovų vasaros kvalifikacijos kėlimo kursai „Vasaros aka</w:t>
      </w:r>
      <w:r>
        <w:t xml:space="preserve">demija“ </w:t>
      </w:r>
      <w:r>
        <w:tab/>
      </w:r>
      <w:r>
        <w:tab/>
      </w:r>
      <w:proofErr w:type="spellStart"/>
      <w:r w:rsidRPr="002202A1">
        <w:t>Zamokėlių</w:t>
      </w:r>
      <w:proofErr w:type="spellEnd"/>
      <w:r w:rsidRPr="002202A1">
        <w:t xml:space="preserve"> k, Molėtų r.</w:t>
      </w:r>
    </w:p>
    <w:p w14:paraId="3700692D" w14:textId="77777777" w:rsidR="00230682" w:rsidRPr="002202A1" w:rsidRDefault="00230682" w:rsidP="00230682">
      <w:pPr>
        <w:spacing w:after="120"/>
        <w:ind w:left="2591" w:hanging="2591"/>
        <w:jc w:val="both"/>
      </w:pPr>
      <w:r w:rsidRPr="002202A1">
        <w:t>Rugpjū</w:t>
      </w:r>
      <w:r>
        <w:t>čio 16–22 d.</w:t>
      </w:r>
      <w:r w:rsidRPr="002202A1">
        <w:tab/>
        <w:t>Tarptautinis keramikos simpoziumas „Glazūruotoji liaudies keramika“ ir žiedimo mokymai keramikams, mokytojams V</w:t>
      </w:r>
      <w:r>
        <w:t>ytauto</w:t>
      </w:r>
      <w:r w:rsidRPr="002202A1">
        <w:t xml:space="preserve"> </w:t>
      </w:r>
      <w:proofErr w:type="spellStart"/>
      <w:r w:rsidRPr="002202A1">
        <w:t>Valiušio</w:t>
      </w:r>
      <w:proofErr w:type="spellEnd"/>
      <w:r w:rsidRPr="002202A1">
        <w:t xml:space="preserve"> keramikos muziejuje </w:t>
      </w:r>
      <w:proofErr w:type="spellStart"/>
      <w:r w:rsidRPr="002202A1">
        <w:t>Leliūnuose</w:t>
      </w:r>
      <w:proofErr w:type="spellEnd"/>
      <w:r w:rsidRPr="002202A1">
        <w:t>, Utenos r.</w:t>
      </w:r>
    </w:p>
    <w:p w14:paraId="25CFB58C" w14:textId="77777777" w:rsidR="00D928D4" w:rsidRPr="002202A1" w:rsidRDefault="00D928D4" w:rsidP="00D928D4">
      <w:pPr>
        <w:spacing w:after="120"/>
        <w:jc w:val="both"/>
      </w:pPr>
      <w:r w:rsidRPr="002202A1">
        <w:t>Rugpjūčio 17–20 d.</w:t>
      </w:r>
      <w:r w:rsidRPr="002202A1">
        <w:tab/>
        <w:t>Dainų ir šokių ansamblių ir jų grupių vadovų seminaras Trakuose</w:t>
      </w:r>
      <w:r w:rsidRPr="002202A1">
        <w:tab/>
      </w:r>
    </w:p>
    <w:p w14:paraId="2C74794D" w14:textId="77777777" w:rsidR="00D928D4" w:rsidRDefault="00D928D4" w:rsidP="005A1803">
      <w:pPr>
        <w:spacing w:after="120"/>
        <w:ind w:left="2552" w:hanging="2552"/>
        <w:jc w:val="both"/>
      </w:pPr>
      <w:r>
        <w:t>Rugsėjo 17 d.</w:t>
      </w:r>
      <w:r>
        <w:tab/>
        <w:t>Seminaras Aukštaitijos regiono kultūros centrų darbuotojams Molėtų kultūros centre</w:t>
      </w:r>
    </w:p>
    <w:p w14:paraId="0B5E56B8" w14:textId="77777777" w:rsidR="005A1803" w:rsidRDefault="005A1803" w:rsidP="005A1803">
      <w:pPr>
        <w:spacing w:after="120"/>
        <w:jc w:val="both"/>
      </w:pPr>
      <w:r w:rsidRPr="002202A1">
        <w:t xml:space="preserve">Rugsėjo 20–24 d. </w:t>
      </w:r>
      <w:r w:rsidRPr="002202A1">
        <w:tab/>
        <w:t>Respublikiniai choreografų kvalifikacijos tobulinimo kursai Birštone</w:t>
      </w:r>
    </w:p>
    <w:p w14:paraId="3D3178DB" w14:textId="77777777" w:rsidR="005A1803" w:rsidRDefault="005A1803" w:rsidP="005A1803">
      <w:pPr>
        <w:spacing w:after="120"/>
        <w:ind w:left="2552" w:hanging="2552"/>
        <w:jc w:val="both"/>
      </w:pPr>
      <w:r>
        <w:t>Rugsėjo 27 d.</w:t>
      </w:r>
      <w:r>
        <w:tab/>
      </w:r>
      <w:r w:rsidRPr="005252D7">
        <w:t xml:space="preserve">Seminaras </w:t>
      </w:r>
      <w:r>
        <w:t>Žemaitijos</w:t>
      </w:r>
      <w:r w:rsidRPr="005252D7">
        <w:t xml:space="preserve"> regiono kultūros centrų darbuotojams </w:t>
      </w:r>
      <w:r>
        <w:t>Šiaulių rajono savivaldybės kultūros centre</w:t>
      </w:r>
    </w:p>
    <w:p w14:paraId="2DF64340" w14:textId="77777777" w:rsidR="00D928D4" w:rsidRPr="00BA29FA" w:rsidRDefault="00D928D4" w:rsidP="00D928D4">
      <w:pPr>
        <w:spacing w:after="120"/>
        <w:ind w:left="2552" w:hanging="2552"/>
        <w:jc w:val="both"/>
      </w:pPr>
      <w:r>
        <w:lastRenderedPageBreak/>
        <w:t>Rugsėjo 29 d.</w:t>
      </w:r>
      <w:r>
        <w:tab/>
      </w:r>
      <w:r w:rsidRPr="005252D7">
        <w:t xml:space="preserve">Seminaras </w:t>
      </w:r>
      <w:r>
        <w:t>Dzūkijos ir Suvalkijos</w:t>
      </w:r>
      <w:r w:rsidRPr="005252D7">
        <w:t xml:space="preserve"> regiono kultūros centrų darbuotojams </w:t>
      </w:r>
      <w:r>
        <w:t>Prienų kultūros centre</w:t>
      </w:r>
    </w:p>
    <w:p w14:paraId="5B7EB1FC" w14:textId="77777777" w:rsidR="00D928D4" w:rsidRDefault="00D928D4" w:rsidP="005A1803">
      <w:pPr>
        <w:spacing w:after="120"/>
        <w:ind w:left="2592" w:hanging="2592"/>
        <w:jc w:val="both"/>
      </w:pPr>
      <w:r w:rsidRPr="002202A1">
        <w:t>Rugsėjo 29</w:t>
      </w:r>
      <w:r>
        <w:t xml:space="preserve"> </w:t>
      </w:r>
      <w:r w:rsidRPr="002202A1">
        <w:t>–</w:t>
      </w:r>
      <w:r>
        <w:t xml:space="preserve"> </w:t>
      </w:r>
      <w:r w:rsidRPr="002202A1">
        <w:t>spalio 1 d.</w:t>
      </w:r>
      <w:r w:rsidRPr="002202A1">
        <w:rPr>
          <w:color w:val="FF0000"/>
        </w:rPr>
        <w:tab/>
      </w:r>
      <w:r w:rsidRPr="003854B1">
        <w:t>Respublikinis etninės kultūros specialistų seminaras Birštone</w:t>
      </w:r>
      <w:r w:rsidRPr="002202A1">
        <w:t xml:space="preserve"> </w:t>
      </w:r>
    </w:p>
    <w:p w14:paraId="267EF22E" w14:textId="77777777" w:rsidR="005A1803" w:rsidRPr="002202A1" w:rsidRDefault="005A1803" w:rsidP="005A1803">
      <w:pPr>
        <w:spacing w:after="120"/>
        <w:jc w:val="both"/>
      </w:pPr>
      <w:r>
        <w:t>Rugsėjis</w:t>
      </w:r>
      <w:r w:rsidRPr="002202A1">
        <w:tab/>
      </w:r>
      <w:r w:rsidRPr="002202A1">
        <w:tab/>
        <w:t>Stovykla, praktiniai mokymai tautodailės konkurso</w:t>
      </w:r>
      <w:r>
        <w:t xml:space="preserve"> „Sidabro vainikėlis“ </w:t>
      </w:r>
    </w:p>
    <w:p w14:paraId="6F1D9C2F" w14:textId="77777777" w:rsidR="005A1803" w:rsidRPr="002202A1" w:rsidRDefault="005A1803" w:rsidP="005A1803">
      <w:pPr>
        <w:spacing w:after="120"/>
        <w:ind w:left="2552" w:hanging="2552"/>
        <w:jc w:val="both"/>
      </w:pPr>
      <w:r w:rsidRPr="002202A1">
        <w:t>Rugsėj</w:t>
      </w:r>
      <w:r>
        <w:t>is</w:t>
      </w:r>
      <w:r w:rsidRPr="002202A1">
        <w:tab/>
        <w:t>Nuotolinis seminaras Lietuvos moksleivių liaudies dailės konkurso „Sidabr</w:t>
      </w:r>
      <w:r>
        <w:t>o vainikėlis“ dalyviams ir jų mokytojams; Praktinių seminarų ciklas tautodailės, etninės kultūros ugdytojams</w:t>
      </w:r>
      <w:r w:rsidRPr="002202A1">
        <w:t xml:space="preserve"> </w:t>
      </w:r>
    </w:p>
    <w:p w14:paraId="5DFDB03B" w14:textId="77777777" w:rsidR="009E3488" w:rsidRPr="00D26E77" w:rsidRDefault="00D26E77" w:rsidP="009E3488">
      <w:pPr>
        <w:spacing w:after="120"/>
        <w:ind w:left="2592" w:hanging="2592"/>
        <w:jc w:val="both"/>
      </w:pPr>
      <w:r>
        <w:t>Spalis</w:t>
      </w:r>
      <w:r w:rsidR="009E3488" w:rsidRPr="002202A1">
        <w:tab/>
      </w:r>
      <w:r w:rsidR="009E3488" w:rsidRPr="00D26E77">
        <w:t xml:space="preserve">Nuotolinis tautinių kostiumų, knygos „Tautinės lėlės“ pristatymas pasaulio lietuvių bendruomenėms ir lituanistinėms mokykloms </w:t>
      </w:r>
    </w:p>
    <w:p w14:paraId="685EBCB2" w14:textId="77777777" w:rsidR="009E3488" w:rsidRDefault="005903E2" w:rsidP="009E3488">
      <w:pPr>
        <w:spacing w:after="120"/>
        <w:ind w:left="2592" w:hanging="2592"/>
        <w:jc w:val="both"/>
        <w:rPr>
          <w:color w:val="0D0D0D"/>
        </w:rPr>
      </w:pPr>
      <w:r>
        <w:t>Spalis</w:t>
      </w:r>
      <w:r w:rsidR="009E3488" w:rsidRPr="002202A1">
        <w:tab/>
        <w:t xml:space="preserve">Liaudies instrumentų mokytojų ir kolektyvų vadovų kūrybinė </w:t>
      </w:r>
      <w:r w:rsidR="009E3488" w:rsidRPr="002202A1">
        <w:rPr>
          <w:color w:val="0D0D0D"/>
        </w:rPr>
        <w:t>laboratorija Palangoje</w:t>
      </w:r>
    </w:p>
    <w:p w14:paraId="1579DCC5" w14:textId="77777777" w:rsidR="005A1803" w:rsidRPr="005A1803" w:rsidRDefault="005A1803" w:rsidP="005A1803">
      <w:pPr>
        <w:spacing w:after="120"/>
        <w:ind w:left="2592" w:hanging="2592"/>
        <w:jc w:val="both"/>
      </w:pPr>
      <w:r w:rsidRPr="002202A1">
        <w:t>Spalio 1–2 d.</w:t>
      </w:r>
      <w:r w:rsidRPr="002202A1">
        <w:tab/>
        <w:t xml:space="preserve">Tradicinis Lietuvos mėgėjų teatrų </w:t>
      </w:r>
      <w:r>
        <w:t>režisierių</w:t>
      </w:r>
      <w:r w:rsidRPr="002202A1">
        <w:t xml:space="preserve"> veiklos apžvalgos seminaras Vilniuje</w:t>
      </w:r>
    </w:p>
    <w:p w14:paraId="7F173ED0" w14:textId="77777777" w:rsidR="007E75A8" w:rsidRDefault="008A50EC" w:rsidP="009E3488">
      <w:pPr>
        <w:ind w:left="2592" w:hanging="2592"/>
        <w:jc w:val="both"/>
      </w:pPr>
      <w:r>
        <w:t>Spalio 5–6</w:t>
      </w:r>
      <w:r w:rsidR="009E3488" w:rsidRPr="002202A1">
        <w:t xml:space="preserve"> d. </w:t>
      </w:r>
      <w:r w:rsidR="009E3488" w:rsidRPr="002202A1">
        <w:tab/>
        <w:t>Kūrybiškumo ugdymo ir kvalifikac</w:t>
      </w:r>
      <w:r w:rsidR="007E75A8">
        <w:t>ijos tobulinimo seminarų ciklas</w:t>
      </w:r>
    </w:p>
    <w:p w14:paraId="39D1BC2E" w14:textId="77777777" w:rsidR="009E3488" w:rsidRPr="002202A1" w:rsidRDefault="007E75A8" w:rsidP="009E3488">
      <w:pPr>
        <w:ind w:left="2592" w:hanging="2592"/>
        <w:jc w:val="both"/>
      </w:pPr>
      <w:r>
        <w:t>Lapkričio 9–10</w:t>
      </w:r>
      <w:r w:rsidRPr="002202A1">
        <w:t xml:space="preserve"> d </w:t>
      </w:r>
      <w:r>
        <w:tab/>
      </w:r>
      <w:r w:rsidR="009E3488" w:rsidRPr="002202A1">
        <w:t>Lietuvos</w:t>
      </w:r>
      <w:r w:rsidR="008A50EC" w:rsidRPr="008A50EC">
        <w:t xml:space="preserve"> </w:t>
      </w:r>
      <w:r w:rsidR="008A50EC" w:rsidRPr="002202A1">
        <w:t>kultūros centrų vadovams</w:t>
      </w:r>
    </w:p>
    <w:p w14:paraId="3E2D0C0D" w14:textId="77777777" w:rsidR="009E3488" w:rsidRPr="002202A1" w:rsidRDefault="007E75A8" w:rsidP="007E75A8">
      <w:pPr>
        <w:spacing w:after="120"/>
        <w:jc w:val="both"/>
      </w:pPr>
      <w:r>
        <w:t>Gruodžio 7–8</w:t>
      </w:r>
      <w:r w:rsidRPr="002202A1">
        <w:t xml:space="preserve"> d. </w:t>
      </w:r>
      <w:r w:rsidR="009E3488" w:rsidRPr="002202A1">
        <w:tab/>
      </w:r>
    </w:p>
    <w:p w14:paraId="6134124E" w14:textId="77777777" w:rsidR="005252D7" w:rsidRDefault="00BA29FA" w:rsidP="00073ED9">
      <w:pPr>
        <w:spacing w:after="120"/>
        <w:ind w:left="2552" w:hanging="2552"/>
        <w:jc w:val="both"/>
      </w:pPr>
      <w:r>
        <w:t>Spalio 13–15 d.</w:t>
      </w:r>
      <w:r w:rsidR="009E3488" w:rsidRPr="002202A1">
        <w:tab/>
        <w:t>Kvalifikacijos tobulinimo seminaras savivaldybių kultūros skyrių, kultūros ir švietimo skyrių vadovams ir jų pavaduotojams</w:t>
      </w:r>
    </w:p>
    <w:p w14:paraId="25AF3465" w14:textId="72C4B744" w:rsidR="007A6EF2" w:rsidRPr="00D104E1" w:rsidRDefault="007A6EF2" w:rsidP="00073ED9">
      <w:pPr>
        <w:spacing w:after="120"/>
        <w:ind w:left="2552" w:hanging="2552"/>
        <w:jc w:val="both"/>
      </w:pPr>
      <w:r>
        <w:t xml:space="preserve">Spalio 28–31 d. </w:t>
      </w:r>
      <w:r>
        <w:tab/>
        <w:t xml:space="preserve">Seminaras mėgėjų teatrų režisieriams „Vienos pjesės </w:t>
      </w:r>
      <w:r w:rsidR="00115AF3" w:rsidRPr="00D104E1">
        <w:t>festivalio</w:t>
      </w:r>
      <w:r w:rsidRPr="00D104E1">
        <w:t xml:space="preserve"> spektakliai“</w:t>
      </w:r>
      <w:r w:rsidR="00115AF3" w:rsidRPr="00D104E1">
        <w:t xml:space="preserve"> Kaišiadorių kultūros centre</w:t>
      </w:r>
    </w:p>
    <w:p w14:paraId="4D79DC69" w14:textId="77777777" w:rsidR="00230682" w:rsidRDefault="00230682" w:rsidP="00230682">
      <w:pPr>
        <w:spacing w:after="120"/>
        <w:ind w:left="2592" w:hanging="2592"/>
        <w:jc w:val="both"/>
      </w:pPr>
      <w:r w:rsidRPr="005903E2">
        <w:t>Spalis</w:t>
      </w:r>
      <w:r w:rsidRPr="002202A1">
        <w:rPr>
          <w:i/>
        </w:rPr>
        <w:tab/>
      </w:r>
      <w:r w:rsidRPr="002202A1">
        <w:t>Nuotolinis seminaras apie nacionalinį Nematerialaus kultūros paveldo vertybių sąvadą savivaldybių informacijos ir turizmo centrų specialistams</w:t>
      </w:r>
    </w:p>
    <w:p w14:paraId="57097A31" w14:textId="77777777" w:rsidR="00230682" w:rsidRPr="00230682" w:rsidRDefault="00230682" w:rsidP="00230682">
      <w:pPr>
        <w:spacing w:after="120"/>
        <w:ind w:left="2592" w:hanging="2592"/>
        <w:jc w:val="both"/>
        <w:rPr>
          <w:shd w:val="clear" w:color="auto" w:fill="FFFFFF"/>
        </w:rPr>
      </w:pPr>
      <w:r>
        <w:t>Spalis</w:t>
      </w:r>
      <w:r w:rsidRPr="006E7BF2">
        <w:t>–lapkritis</w:t>
      </w:r>
      <w:r>
        <w:rPr>
          <w:i/>
        </w:rPr>
        <w:t xml:space="preserve"> </w:t>
      </w:r>
      <w:r w:rsidRPr="002202A1">
        <w:tab/>
        <w:t>Profesinio tobulėjimo seminaras</w:t>
      </w:r>
      <w:bookmarkStart w:id="0" w:name="_GoBack"/>
      <w:bookmarkEnd w:id="0"/>
      <w:r w:rsidRPr="002202A1">
        <w:t xml:space="preserve"> pučiamųjų </w:t>
      </w:r>
      <w:r>
        <w:t xml:space="preserve">instrumentų </w:t>
      </w:r>
      <w:r w:rsidRPr="002202A1">
        <w:t xml:space="preserve">orkestrų vadovams </w:t>
      </w:r>
      <w:r>
        <w:t>v</w:t>
      </w:r>
      <w:r w:rsidRPr="002202A1">
        <w:rPr>
          <w:shd w:val="clear" w:color="auto" w:fill="FFFFFF"/>
        </w:rPr>
        <w:t>alstybinio pučiamųjų instrumentų orkestro „</w:t>
      </w:r>
      <w:r w:rsidRPr="002202A1">
        <w:rPr>
          <w:rStyle w:val="Emfaz"/>
          <w:bCs/>
          <w:i w:val="0"/>
          <w:iCs w:val="0"/>
          <w:shd w:val="clear" w:color="auto" w:fill="FFFFFF"/>
        </w:rPr>
        <w:t>Trimitas</w:t>
      </w:r>
      <w:r w:rsidRPr="002202A1">
        <w:rPr>
          <w:shd w:val="clear" w:color="auto" w:fill="FFFFFF"/>
        </w:rPr>
        <w:t xml:space="preserve">“ studijoje </w:t>
      </w:r>
    </w:p>
    <w:p w14:paraId="21A17FAC" w14:textId="77777777" w:rsidR="00230682" w:rsidRPr="00B403A0" w:rsidRDefault="00230682" w:rsidP="00230682">
      <w:pPr>
        <w:spacing w:after="120"/>
        <w:ind w:left="2552" w:hanging="2552"/>
        <w:jc w:val="both"/>
      </w:pPr>
      <w:r w:rsidRPr="002202A1">
        <w:t>Spali</w:t>
      </w:r>
      <w:r>
        <w:t>s</w:t>
      </w:r>
      <w:r w:rsidRPr="002202A1">
        <w:t>–lapkri</w:t>
      </w:r>
      <w:r>
        <w:t>tis</w:t>
      </w:r>
      <w:r w:rsidRPr="002202A1">
        <w:tab/>
      </w:r>
      <w:r w:rsidRPr="00B403A0">
        <w:t>Seminaras „Tautinis kostiumas šiandien“, skirtas Mikalinos Glemžaitės 130-osioms gimimo metinėms paminėti, Lietuvos nacionaliniame kultūros centre</w:t>
      </w:r>
    </w:p>
    <w:p w14:paraId="4BABA31B" w14:textId="77777777" w:rsidR="00230682" w:rsidRPr="002202A1" w:rsidRDefault="00230682" w:rsidP="00230682">
      <w:pPr>
        <w:spacing w:after="120"/>
        <w:ind w:left="2552" w:hanging="2552"/>
        <w:jc w:val="both"/>
        <w:rPr>
          <w:b/>
        </w:rPr>
      </w:pPr>
      <w:r w:rsidRPr="00B403A0">
        <w:t>Spalis–lapkritis</w:t>
      </w:r>
      <w:r w:rsidRPr="00B403A0">
        <w:tab/>
      </w:r>
      <w:r w:rsidRPr="00B403A0">
        <w:tab/>
      </w:r>
      <w:r w:rsidRPr="00B403A0">
        <w:rPr>
          <w:rStyle w:val="Grietas"/>
          <w:b w:val="0"/>
          <w:color w:val="000000"/>
          <w:shd w:val="clear" w:color="auto" w:fill="FFFFFF"/>
        </w:rPr>
        <w:t xml:space="preserve">Seminaras „Baltų genčių kostiumo rekonstrukcijos problematika“ </w:t>
      </w:r>
      <w:r w:rsidRPr="00B403A0">
        <w:t>Lietuvos nacionaliniame kultūros centre</w:t>
      </w:r>
    </w:p>
    <w:p w14:paraId="129D1070" w14:textId="77777777" w:rsidR="00230682" w:rsidRPr="002202A1" w:rsidRDefault="00230682" w:rsidP="00230682">
      <w:pPr>
        <w:spacing w:after="120"/>
        <w:ind w:left="2592" w:hanging="2592"/>
        <w:jc w:val="both"/>
      </w:pPr>
      <w:r w:rsidRPr="002202A1">
        <w:t>Spali</w:t>
      </w:r>
      <w:r>
        <w:t>s</w:t>
      </w:r>
      <w:r w:rsidRPr="002202A1">
        <w:t>–lapkri</w:t>
      </w:r>
      <w:r>
        <w:t>tis</w:t>
      </w:r>
      <w:r w:rsidRPr="002202A1">
        <w:tab/>
      </w:r>
      <w:r w:rsidRPr="002202A1">
        <w:rPr>
          <w:color w:val="000000"/>
        </w:rPr>
        <w:t xml:space="preserve">Lietuvos vaikų ir jaunimo teatrų apžiūros „Šimtakojis“ </w:t>
      </w:r>
      <w:r w:rsidRPr="002202A1">
        <w:t>aptarimai ir patirties sklaidos seminarų ciklas teatrų režisieriams ir vadovams</w:t>
      </w:r>
    </w:p>
    <w:p w14:paraId="2E8C530F" w14:textId="77777777" w:rsidR="00230682" w:rsidRDefault="00230682" w:rsidP="00230682">
      <w:pPr>
        <w:spacing w:after="120"/>
        <w:ind w:left="2592" w:hanging="2592"/>
        <w:jc w:val="both"/>
        <w:rPr>
          <w:shd w:val="clear" w:color="auto" w:fill="FFFFFF"/>
        </w:rPr>
      </w:pPr>
      <w:r w:rsidRPr="002202A1">
        <w:t>Spali</w:t>
      </w:r>
      <w:r>
        <w:t>s</w:t>
      </w:r>
      <w:r w:rsidRPr="002202A1">
        <w:t>–lapkri</w:t>
      </w:r>
      <w:r>
        <w:t>tis</w:t>
      </w:r>
      <w:r w:rsidRPr="002202A1">
        <w:tab/>
      </w:r>
      <w:r w:rsidRPr="009011F9">
        <w:rPr>
          <w:shd w:val="clear" w:color="auto" w:fill="FFFFFF"/>
        </w:rPr>
        <w:t>Metodiniai seminarai moksleivių folklorinių šokių varžytuvių „</w:t>
      </w:r>
      <w:proofErr w:type="spellStart"/>
      <w:r w:rsidRPr="009011F9">
        <w:rPr>
          <w:rStyle w:val="Emfaz"/>
          <w:bCs/>
          <w:i w:val="0"/>
          <w:iCs w:val="0"/>
          <w:shd w:val="clear" w:color="auto" w:fill="FFFFFF"/>
        </w:rPr>
        <w:t>Patrepsynė</w:t>
      </w:r>
      <w:proofErr w:type="spellEnd"/>
      <w:r w:rsidRPr="009011F9">
        <w:rPr>
          <w:shd w:val="clear" w:color="auto" w:fill="FFFFFF"/>
        </w:rPr>
        <w:t>“ dalyviams</w:t>
      </w:r>
    </w:p>
    <w:p w14:paraId="585B2D08" w14:textId="77777777" w:rsidR="00230682" w:rsidRPr="002202A1" w:rsidRDefault="00230682" w:rsidP="00230682">
      <w:pPr>
        <w:jc w:val="both"/>
      </w:pPr>
      <w:r w:rsidRPr="002202A1">
        <w:t>Lapkričio 10–11 d.</w:t>
      </w:r>
      <w:r w:rsidRPr="002202A1">
        <w:tab/>
        <w:t xml:space="preserve">Metinis seminaras „Nematerialaus kultūros paveldo vertybių sąvadas“ už                                                                          </w:t>
      </w:r>
    </w:p>
    <w:p w14:paraId="3CDB69CB" w14:textId="77777777" w:rsidR="00230682" w:rsidRDefault="00230682" w:rsidP="00230682">
      <w:pPr>
        <w:spacing w:after="120"/>
        <w:ind w:left="2592"/>
        <w:jc w:val="both"/>
      </w:pPr>
      <w:r w:rsidRPr="002202A1">
        <w:t xml:space="preserve">Sąvado kūrimą savivaldybėse atsakingiems specialistams, mokslininkams, bendruomenių atstovams </w:t>
      </w:r>
      <w:r w:rsidRPr="002202A1">
        <w:tab/>
      </w:r>
    </w:p>
    <w:p w14:paraId="48765B13" w14:textId="77777777" w:rsidR="00230682" w:rsidRPr="00073ED9" w:rsidRDefault="00230682" w:rsidP="00230682">
      <w:pPr>
        <w:spacing w:after="120"/>
        <w:ind w:left="2592" w:hanging="2592"/>
        <w:jc w:val="both"/>
      </w:pPr>
      <w:r>
        <w:t>L</w:t>
      </w:r>
      <w:r w:rsidRPr="00373DDA">
        <w:t>apkričio 19-21 d.</w:t>
      </w:r>
      <w:r>
        <w:tab/>
      </w:r>
      <w:r w:rsidRPr="00373DDA">
        <w:t xml:space="preserve">Tarptautinė </w:t>
      </w:r>
      <w:r>
        <w:t>praktinė metodinė konferencija „</w:t>
      </w:r>
      <w:r w:rsidRPr="00373DDA">
        <w:t>Ateities balsai", skirta chorų vadovams, muzikos mokytojams, studentams</w:t>
      </w:r>
    </w:p>
    <w:p w14:paraId="7F90C8EE" w14:textId="77777777" w:rsidR="005A1803" w:rsidRPr="005A1803" w:rsidRDefault="005A1803" w:rsidP="005A1803">
      <w:pPr>
        <w:spacing w:after="120"/>
        <w:ind w:left="2592" w:hanging="2592"/>
        <w:jc w:val="both"/>
      </w:pPr>
      <w:r w:rsidRPr="00D26E77">
        <w:t>Lapkritis</w:t>
      </w:r>
      <w:r w:rsidRPr="00D26E77">
        <w:tab/>
        <w:t>Nuotolinis seminaras „Lietuvių liaudies žaidimai ir rateliai“ pasaulio lietuvių bendruomenėms ir lituanistinėms mokykloms</w:t>
      </w:r>
    </w:p>
    <w:p w14:paraId="70795B47" w14:textId="77777777" w:rsidR="005A1803" w:rsidRPr="002202A1" w:rsidRDefault="005A1803" w:rsidP="005A1803">
      <w:pPr>
        <w:spacing w:after="120"/>
        <w:ind w:left="2592" w:hanging="2592"/>
        <w:jc w:val="both"/>
      </w:pPr>
      <w:r>
        <w:t>Lapkritis</w:t>
      </w:r>
      <w:r w:rsidRPr="002202A1">
        <w:tab/>
        <w:t>Teoriniai ir praktiniai projektų rašymo mokymai tautodailininkams</w:t>
      </w:r>
    </w:p>
    <w:p w14:paraId="7AAFA6B4" w14:textId="77777777" w:rsidR="009E3488" w:rsidRDefault="009E3488" w:rsidP="009E3488">
      <w:pPr>
        <w:spacing w:after="120"/>
        <w:ind w:left="2592" w:hanging="2592"/>
        <w:jc w:val="both"/>
      </w:pPr>
      <w:r w:rsidRPr="002202A1">
        <w:lastRenderedPageBreak/>
        <w:tab/>
      </w:r>
    </w:p>
    <w:p w14:paraId="3F9B4798" w14:textId="77777777" w:rsidR="009E3488" w:rsidRPr="002202A1" w:rsidRDefault="009E3488" w:rsidP="00B05015">
      <w:pPr>
        <w:spacing w:after="120"/>
        <w:ind w:left="2580"/>
        <w:jc w:val="both"/>
      </w:pPr>
      <w:r w:rsidRPr="002202A1">
        <w:tab/>
      </w:r>
    </w:p>
    <w:p w14:paraId="431663F7" w14:textId="77777777" w:rsidR="009E3488" w:rsidRPr="009011F9" w:rsidRDefault="009E3488" w:rsidP="009E3488">
      <w:pPr>
        <w:spacing w:after="120"/>
        <w:ind w:left="2592" w:hanging="2592"/>
        <w:jc w:val="both"/>
      </w:pPr>
      <w:r w:rsidRPr="002202A1">
        <w:t>Lapkri</w:t>
      </w:r>
      <w:r>
        <w:t>tis</w:t>
      </w:r>
      <w:r w:rsidRPr="002202A1">
        <w:tab/>
      </w:r>
      <w:r w:rsidRPr="009011F9">
        <w:t>Patirties sklaidos seminaras ir šokių mokymai tradicinius šokius populiarinančio mokyklų konkurso „Visa mokykla šoka“ dalyviams</w:t>
      </w:r>
      <w:r w:rsidR="009011F9" w:rsidRPr="009011F9">
        <w:t xml:space="preserve"> ir vadovams</w:t>
      </w:r>
    </w:p>
    <w:p w14:paraId="4D05DB16" w14:textId="77777777" w:rsidR="009E3488" w:rsidRPr="002202A1" w:rsidRDefault="009E3488" w:rsidP="009E3488">
      <w:pPr>
        <w:spacing w:after="120"/>
        <w:ind w:left="2591" w:hanging="2591"/>
        <w:jc w:val="both"/>
      </w:pPr>
      <w:r w:rsidRPr="00CF6A87">
        <w:t>Lapkritis</w:t>
      </w:r>
      <w:r w:rsidR="00CF6A87" w:rsidRPr="00CF6A87">
        <w:tab/>
        <w:t>D</w:t>
      </w:r>
      <w:r w:rsidRPr="00CF6A87">
        <w:t xml:space="preserve">r. Brigitos </w:t>
      </w:r>
      <w:proofErr w:type="spellStart"/>
      <w:r w:rsidRPr="00CF6A87">
        <w:t>Bublytės</w:t>
      </w:r>
      <w:proofErr w:type="spellEnd"/>
      <w:r w:rsidRPr="00CF6A87">
        <w:t xml:space="preserve"> kūrybinė laboratorija vaikų ir jaunimo folkloro ansamblių vadovams</w:t>
      </w:r>
      <w:r w:rsidRPr="002202A1">
        <w:tab/>
        <w:t xml:space="preserve"> </w:t>
      </w:r>
    </w:p>
    <w:p w14:paraId="74B2CB75" w14:textId="77777777" w:rsidR="008E7463" w:rsidRPr="00B403A0" w:rsidRDefault="009E3488" w:rsidP="00B403A0">
      <w:pPr>
        <w:pStyle w:val="Sraopastraipa"/>
        <w:spacing w:after="160" w:line="259" w:lineRule="auto"/>
        <w:ind w:left="2592" w:hanging="2592"/>
        <w:jc w:val="both"/>
        <w:rPr>
          <w:szCs w:val="24"/>
        </w:rPr>
      </w:pPr>
      <w:r w:rsidRPr="002202A1">
        <w:rPr>
          <w:szCs w:val="24"/>
        </w:rPr>
        <w:t>Gruod</w:t>
      </w:r>
      <w:r>
        <w:rPr>
          <w:szCs w:val="24"/>
        </w:rPr>
        <w:t>is</w:t>
      </w:r>
      <w:r w:rsidRPr="002202A1">
        <w:rPr>
          <w:szCs w:val="24"/>
        </w:rPr>
        <w:tab/>
        <w:t>Praktinis seminaras suaugusiųjų šokių grupių vadovams „2024 m. Dainų šventės Šokių dienos repertuaro mokymai“</w:t>
      </w:r>
    </w:p>
    <w:sectPr w:rsidR="008E7463" w:rsidRPr="00B403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88"/>
    <w:rsid w:val="00073ED9"/>
    <w:rsid w:val="00115AF3"/>
    <w:rsid w:val="001C172D"/>
    <w:rsid w:val="002178D7"/>
    <w:rsid w:val="00230682"/>
    <w:rsid w:val="00256C54"/>
    <w:rsid w:val="0029216E"/>
    <w:rsid w:val="002B77C4"/>
    <w:rsid w:val="003305B0"/>
    <w:rsid w:val="00373DDA"/>
    <w:rsid w:val="003854B1"/>
    <w:rsid w:val="005252D7"/>
    <w:rsid w:val="00580DBB"/>
    <w:rsid w:val="005903E2"/>
    <w:rsid w:val="005A1803"/>
    <w:rsid w:val="006E7BF2"/>
    <w:rsid w:val="00751682"/>
    <w:rsid w:val="007A6EF2"/>
    <w:rsid w:val="007C287E"/>
    <w:rsid w:val="007E75A8"/>
    <w:rsid w:val="008A50EC"/>
    <w:rsid w:val="008E7463"/>
    <w:rsid w:val="009011F9"/>
    <w:rsid w:val="009E3488"/>
    <w:rsid w:val="00B05015"/>
    <w:rsid w:val="00B403A0"/>
    <w:rsid w:val="00BA0018"/>
    <w:rsid w:val="00BA29FA"/>
    <w:rsid w:val="00BB6A13"/>
    <w:rsid w:val="00C71E4D"/>
    <w:rsid w:val="00CE3797"/>
    <w:rsid w:val="00CF6A87"/>
    <w:rsid w:val="00D104E1"/>
    <w:rsid w:val="00D26E77"/>
    <w:rsid w:val="00D928D4"/>
    <w:rsid w:val="00DE0FCB"/>
    <w:rsid w:val="00E935AE"/>
    <w:rsid w:val="00FA694F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B418"/>
  <w15:chartTrackingRefBased/>
  <w15:docId w15:val="{8681A9DC-802F-4159-AC38-81014F26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9E3488"/>
    <w:rPr>
      <w:b/>
      <w:bCs/>
    </w:rPr>
  </w:style>
  <w:style w:type="character" w:styleId="Emfaz">
    <w:name w:val="Emphasis"/>
    <w:uiPriority w:val="20"/>
    <w:qFormat/>
    <w:rsid w:val="009E3488"/>
    <w:rPr>
      <w:i/>
      <w:iCs/>
    </w:rPr>
  </w:style>
  <w:style w:type="paragraph" w:styleId="Sraopastraipa">
    <w:name w:val="List Paragraph"/>
    <w:basedOn w:val="prastasis"/>
    <w:uiPriority w:val="34"/>
    <w:qFormat/>
    <w:rsid w:val="009E3488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</dc:creator>
  <cp:keywords/>
  <dc:description/>
  <cp:lastModifiedBy>Centras</cp:lastModifiedBy>
  <cp:revision>2</cp:revision>
  <dcterms:created xsi:type="dcterms:W3CDTF">2021-07-09T05:32:00Z</dcterms:created>
  <dcterms:modified xsi:type="dcterms:W3CDTF">2021-07-09T05:32:00Z</dcterms:modified>
</cp:coreProperties>
</file>