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36"/>
          <w:szCs w:val="36"/>
        </w:rPr>
        <w:t>TURINYS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proofErr w:type="gramStart"/>
      <w:r w:rsidRPr="004C4E62">
        <w:rPr>
          <w:rStyle w:val="turinys"/>
          <w:rFonts w:ascii="Times New Roman" w:hAnsi="Times New Roman" w:cs="Times New Roman"/>
        </w:rPr>
        <w:t>Vytautas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V. </w:t>
      </w:r>
      <w:proofErr w:type="spellStart"/>
      <w:r w:rsidRPr="004C4E62">
        <w:rPr>
          <w:rStyle w:val="turinys"/>
          <w:rFonts w:ascii="Times New Roman" w:hAnsi="Times New Roman" w:cs="Times New Roman"/>
        </w:rPr>
        <w:t>Barkauskas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jaun</w:t>
      </w:r>
      <w:proofErr w:type="spellEnd"/>
      <w:r w:rsidRPr="004C4E62">
        <w:rPr>
          <w:rStyle w:val="turinys"/>
          <w:rFonts w:ascii="Times New Roman" w:hAnsi="Times New Roman" w:cs="Times New Roman"/>
        </w:rPr>
        <w:t>.</w:t>
      </w:r>
      <w:proofErr w:type="gram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PRAEITIES BALSAS / 3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Viktorijos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Barkauskienės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2012m. 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proofErr w:type="gramStart"/>
      <w:r w:rsidRPr="004C4E62">
        <w:rPr>
          <w:rStyle w:val="turinys"/>
          <w:rFonts w:ascii="Times New Roman" w:hAnsi="Times New Roman" w:cs="Times New Roman"/>
        </w:rPr>
        <w:t>Vytautas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V. </w:t>
      </w:r>
      <w:proofErr w:type="spellStart"/>
      <w:r w:rsidRPr="004C4E62">
        <w:rPr>
          <w:rStyle w:val="turinys"/>
          <w:rFonts w:ascii="Times New Roman" w:hAnsi="Times New Roman" w:cs="Times New Roman"/>
        </w:rPr>
        <w:t>Barkauskas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jaun</w:t>
      </w:r>
      <w:proofErr w:type="spellEnd"/>
      <w:r w:rsidRPr="004C4E62">
        <w:rPr>
          <w:rStyle w:val="turinys"/>
          <w:rFonts w:ascii="Times New Roman" w:hAnsi="Times New Roman" w:cs="Times New Roman"/>
        </w:rPr>
        <w:t>.</w:t>
      </w:r>
      <w:proofErr w:type="gram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IR SUMANĖ TA KAMANĖ / 10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Viktorijos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Barkauskienės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Gediminas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Kalinas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 xml:space="preserve">GRŪDU </w:t>
      </w:r>
      <w:proofErr w:type="spellStart"/>
      <w:r w:rsidRPr="004C4E62">
        <w:rPr>
          <w:rStyle w:val="turinys"/>
          <w:rFonts w:ascii="Times New Roman" w:hAnsi="Times New Roman" w:cs="Times New Roman"/>
        </w:rPr>
        <w:t>GRŪDU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ČIULKINĖLĮ / 14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Aranžuota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, balsas,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metalofonas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pianinas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Gediminas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Kalinas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 xml:space="preserve">OI LAUKIAU </w:t>
      </w:r>
      <w:proofErr w:type="spellStart"/>
      <w:r w:rsidRPr="004C4E62">
        <w:rPr>
          <w:rStyle w:val="turinys"/>
          <w:rFonts w:ascii="Times New Roman" w:hAnsi="Times New Roman" w:cs="Times New Roman"/>
        </w:rPr>
        <w:t>LAUKIAU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/ 18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Harmonizuota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TTBB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Lina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Kairytė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TURĖJO LIEPA / 20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Išplėtota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SSAA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Algirdas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Martinaitis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ŠALIS MANA – ŠIRDIS MANA / 25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Marcelijaus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Martinaičio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SATB, soprano, alto solo,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2013 m. 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Vilija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Mažintaitė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 xml:space="preserve">RŪTA ŽALIOJI / 35 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Išplėtota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SSAA, soprano solo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2012 m. III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Indra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Mažuikaitė-Kubil</w:t>
      </w:r>
      <w:r w:rsidR="00E64A8A">
        <w:rPr>
          <w:rStyle w:val="turinys"/>
          <w:rFonts w:ascii="Times New Roman" w:hAnsi="Times New Roman" w:cs="Times New Roman"/>
        </w:rPr>
        <w:t>i</w:t>
      </w:r>
      <w:r w:rsidRPr="004C4E62">
        <w:rPr>
          <w:rStyle w:val="turinys"/>
          <w:rFonts w:ascii="Times New Roman" w:hAnsi="Times New Roman" w:cs="Times New Roman"/>
        </w:rPr>
        <w:t>ūnienė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="00D20FD7">
        <w:rPr>
          <w:rStyle w:val="turinys"/>
          <w:rFonts w:ascii="Times New Roman" w:hAnsi="Times New Roman" w:cs="Times New Roman"/>
        </w:rPr>
        <w:tab/>
      </w:r>
      <w:bookmarkStart w:id="0" w:name="_GoBack"/>
      <w:bookmarkEnd w:id="0"/>
      <w:r w:rsidRPr="004C4E62">
        <w:rPr>
          <w:rStyle w:val="turinys"/>
          <w:rFonts w:ascii="Times New Roman" w:hAnsi="Times New Roman" w:cs="Times New Roman"/>
        </w:rPr>
        <w:t>NUPIEŠIU / 38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Marijos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Rastupkevičiūtės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2015 m. III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Dainius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Pulauskas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PASAKĖLĖ / 42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Išplėtota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2013 m. 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 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Nijolė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Sinkevičiūtė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 xml:space="preserve">LODE ALLA CANZONE / </w:t>
      </w:r>
      <w:proofErr w:type="spellStart"/>
      <w:r w:rsidRPr="004C4E62">
        <w:rPr>
          <w:rStyle w:val="turinys"/>
          <w:rFonts w:ascii="Times New Roman" w:hAnsi="Times New Roman" w:cs="Times New Roman"/>
        </w:rPr>
        <w:t>Giesmė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proofErr w:type="gramStart"/>
      <w:r w:rsidRPr="004C4E62">
        <w:rPr>
          <w:rStyle w:val="turinys"/>
          <w:rFonts w:ascii="Times New Roman" w:hAnsi="Times New Roman" w:cs="Times New Roman"/>
        </w:rPr>
        <w:t>dainai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 /</w:t>
      </w:r>
      <w:proofErr w:type="gramEnd"/>
      <w:r w:rsidRPr="004C4E62">
        <w:rPr>
          <w:rStyle w:val="turinys"/>
          <w:rFonts w:ascii="Times New Roman" w:hAnsi="Times New Roman" w:cs="Times New Roman"/>
        </w:rPr>
        <w:t xml:space="preserve"> 54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Giacomo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Merlo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SSAA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Nijolė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Sinkevičiūtė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MUZIKA / 61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Austėjos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Klevaitės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žodžiai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SA, piano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III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</w:p>
    <w:p w:rsidR="004C4E62" w:rsidRPr="004C4E62" w:rsidRDefault="004C4E62" w:rsidP="004C4E62">
      <w:pPr>
        <w:pStyle w:val="BasicParagraph"/>
        <w:rPr>
          <w:rStyle w:val="turinys"/>
          <w:rFonts w:ascii="Times New Roman" w:hAnsi="Times New Roman" w:cs="Times New Roman"/>
        </w:rPr>
      </w:pPr>
      <w:proofErr w:type="spellStart"/>
      <w:r w:rsidRPr="004C4E62">
        <w:rPr>
          <w:rStyle w:val="turinys"/>
          <w:rFonts w:ascii="Times New Roman" w:hAnsi="Times New Roman" w:cs="Times New Roman"/>
        </w:rPr>
        <w:t>Donatas</w:t>
      </w:r>
      <w:proofErr w:type="spellEnd"/>
      <w:r w:rsidRPr="004C4E62">
        <w:rPr>
          <w:rStyle w:val="turinys"/>
          <w:rFonts w:ascii="Times New Roman" w:hAnsi="Times New Roman" w:cs="Times New Roman"/>
        </w:rPr>
        <w:t xml:space="preserve"> </w:t>
      </w:r>
      <w:proofErr w:type="spellStart"/>
      <w:r w:rsidRPr="004C4E62">
        <w:rPr>
          <w:rStyle w:val="turinys"/>
          <w:rFonts w:ascii="Times New Roman" w:hAnsi="Times New Roman" w:cs="Times New Roman"/>
        </w:rPr>
        <w:t>Zakaras</w:t>
      </w:r>
      <w:proofErr w:type="spellEnd"/>
      <w:r w:rsidRPr="004C4E62">
        <w:rPr>
          <w:rStyle w:val="turinys"/>
          <w:rFonts w:ascii="Times New Roman" w:hAnsi="Times New Roman" w:cs="Times New Roman"/>
        </w:rPr>
        <w:tab/>
      </w:r>
      <w:r w:rsidRPr="004C4E62">
        <w:rPr>
          <w:rStyle w:val="turinys"/>
          <w:rFonts w:ascii="Times New Roman" w:hAnsi="Times New Roman" w:cs="Times New Roman"/>
        </w:rPr>
        <w:tab/>
        <w:t>PER GIRIĄ GIRELĘ / 63</w:t>
      </w:r>
    </w:p>
    <w:p w:rsidR="004C4E62" w:rsidRPr="004C4E62" w:rsidRDefault="004C4E62" w:rsidP="004C4E62">
      <w:pPr>
        <w:pStyle w:val="BasicParagraph"/>
        <w:rPr>
          <w:rStyle w:val="pavarde"/>
          <w:rFonts w:ascii="Times New Roman" w:hAnsi="Times New Roman" w:cs="Times New Roman"/>
          <w:sz w:val="20"/>
          <w:szCs w:val="20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Aranžuota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lietuvių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liaudies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daina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 xml:space="preserve">, SSAA, alto solo,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birbynė</w:t>
      </w:r>
      <w:proofErr w:type="spellEnd"/>
      <w:r w:rsidRPr="004C4E62">
        <w:rPr>
          <w:rStyle w:val="pavarde"/>
          <w:rFonts w:ascii="Times New Roman" w:hAnsi="Times New Roman" w:cs="Times New Roman"/>
          <w:sz w:val="20"/>
          <w:szCs w:val="20"/>
        </w:rPr>
        <w:t>, bongos, shaker</w:t>
      </w:r>
    </w:p>
    <w:p w:rsidR="007E0A26" w:rsidRPr="004C4E62" w:rsidRDefault="004C4E62" w:rsidP="004C4E62">
      <w:pPr>
        <w:pStyle w:val="BasicParagraph"/>
        <w:rPr>
          <w:rFonts w:ascii="Times New Roman" w:hAnsi="Times New Roman" w:cs="Times New Roman"/>
        </w:rPr>
      </w:pP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</w:r>
      <w:r w:rsidRPr="004C4E62">
        <w:rPr>
          <w:rStyle w:val="pavarde"/>
          <w:rFonts w:ascii="Times New Roman" w:hAnsi="Times New Roman" w:cs="Times New Roman"/>
          <w:sz w:val="20"/>
          <w:szCs w:val="20"/>
        </w:rPr>
        <w:tab/>
        <w:t xml:space="preserve">2011 m. I </w:t>
      </w:r>
      <w:proofErr w:type="spellStart"/>
      <w:r w:rsidRPr="004C4E62">
        <w:rPr>
          <w:rStyle w:val="pavarde"/>
          <w:rFonts w:ascii="Times New Roman" w:hAnsi="Times New Roman" w:cs="Times New Roman"/>
          <w:sz w:val="20"/>
          <w:szCs w:val="20"/>
        </w:rPr>
        <w:t>premija</w:t>
      </w:r>
      <w:proofErr w:type="spellEnd"/>
    </w:p>
    <w:sectPr w:rsidR="007E0A26" w:rsidRPr="004C4E62" w:rsidSect="004C4E62">
      <w:pgSz w:w="11906" w:h="16838"/>
      <w:pgMar w:top="720" w:right="720" w:bottom="720" w:left="720" w:header="567" w:footer="567" w:gutter="0"/>
      <w:cols w:space="1296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/>
  <w:rsids>
    <w:rsidRoot w:val="004C4E62"/>
    <w:rsid w:val="000B79EB"/>
    <w:rsid w:val="00185FF7"/>
    <w:rsid w:val="004533F9"/>
    <w:rsid w:val="004C4E62"/>
    <w:rsid w:val="006E746A"/>
    <w:rsid w:val="007E0A26"/>
    <w:rsid w:val="007E358C"/>
    <w:rsid w:val="007E5E46"/>
    <w:rsid w:val="00944BED"/>
    <w:rsid w:val="009E588B"/>
    <w:rsid w:val="00D20FD7"/>
    <w:rsid w:val="00DE35E9"/>
    <w:rsid w:val="00E318D8"/>
    <w:rsid w:val="00E64A8A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4C4E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rde">
    <w:name w:val="pavarde"/>
    <w:basedOn w:val="DefaultParagraphFont"/>
    <w:uiPriority w:val="99"/>
    <w:rsid w:val="004C4E62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DefaultParagraphFont"/>
    <w:uiPriority w:val="99"/>
    <w:rsid w:val="004C4E62"/>
    <w:rPr>
      <w:rFonts w:ascii="Book Antiqua" w:hAnsi="Book Antiqua" w:cs="Book Antiq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locked/>
    <w:rsid w:val="006E746A"/>
    <w:rPr>
      <w:b/>
      <w:bCs/>
    </w:rPr>
  </w:style>
  <w:style w:type="character" w:styleId="Emphasis">
    <w:name w:val="Emphasis"/>
    <w:qFormat/>
    <w:locked/>
    <w:rsid w:val="006E746A"/>
    <w:rPr>
      <w:i/>
      <w:iCs/>
    </w:rPr>
  </w:style>
  <w:style w:type="paragraph" w:styleId="ListParagraph">
    <w:name w:val="List Paragraph"/>
    <w:basedOn w:val="Normal"/>
    <w:qFormat/>
    <w:rsid w:val="00185FF7"/>
    <w:pPr>
      <w:ind w:left="720"/>
    </w:pPr>
  </w:style>
  <w:style w:type="paragraph" w:customStyle="1" w:styleId="BasicParagraph">
    <w:name w:val="[Basic Paragraph]"/>
    <w:basedOn w:val="Normal"/>
    <w:uiPriority w:val="99"/>
    <w:rsid w:val="004C4E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pavarde">
    <w:name w:val="pavarde"/>
    <w:basedOn w:val="DefaultParagraphFont"/>
    <w:uiPriority w:val="99"/>
    <w:rsid w:val="004C4E62"/>
    <w:rPr>
      <w:rFonts w:ascii="Myriad Pro Cond" w:hAnsi="Myriad Pro Cond" w:cs="Myriad Pro Cond"/>
      <w:color w:val="000000"/>
      <w:sz w:val="24"/>
      <w:szCs w:val="24"/>
    </w:rPr>
  </w:style>
  <w:style w:type="character" w:customStyle="1" w:styleId="turinys">
    <w:name w:val="turinys"/>
    <w:basedOn w:val="DefaultParagraphFont"/>
    <w:uiPriority w:val="99"/>
    <w:rsid w:val="004C4E62"/>
    <w:rPr>
      <w:rFonts w:ascii="Book Antiqua" w:hAnsi="Book Antiqua" w:cs="Book Antiqu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LLKC</dc:creator>
  <cp:lastModifiedBy>Aurelija</cp:lastModifiedBy>
  <cp:revision>4</cp:revision>
  <dcterms:created xsi:type="dcterms:W3CDTF">2015-12-01T08:21:00Z</dcterms:created>
  <dcterms:modified xsi:type="dcterms:W3CDTF">2015-12-21T12:45:00Z</dcterms:modified>
</cp:coreProperties>
</file>